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E6B" w:rsidRPr="002106B8" w:rsidRDefault="001E79FC" w:rsidP="00BB7CA8">
      <w:pPr>
        <w:pStyle w:val="a5"/>
        <w:rPr>
          <w:lang w:val="en-GB"/>
        </w:rPr>
      </w:pPr>
      <w:bookmarkStart w:id="0" w:name="OLE_LINK39"/>
      <w:bookmarkStart w:id="1" w:name="OLE_LINK40"/>
      <w:bookmarkStart w:id="2" w:name="OLE_LINK41"/>
      <w:bookmarkStart w:id="3" w:name="OLE_LINK42"/>
      <w:r>
        <w:t>3GPP TSG-RAN WG2 Meeting #113 bis electronic</w:t>
      </w:r>
      <w:r>
        <w:tab/>
        <w:t>R2-2</w:t>
      </w:r>
      <w:r w:rsidR="002F0993">
        <w:t>102792</w:t>
      </w:r>
      <w:r>
        <w:br/>
        <w:t>Online, April 12 – April 20, 2021</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BC22A3" w:rsidRPr="00BC22A3">
        <w:rPr>
          <w:rFonts w:cs="Arial"/>
          <w:sz w:val="22"/>
          <w:szCs w:val="22"/>
        </w:rPr>
        <w:t xml:space="preserve">Paging </w:t>
      </w:r>
      <w:r w:rsidR="00BC22A3">
        <w:rPr>
          <w:rFonts w:cs="Arial"/>
          <w:sz w:val="22"/>
          <w:szCs w:val="22"/>
        </w:rPr>
        <w:t>C</w:t>
      </w:r>
      <w:r w:rsidR="00BC22A3" w:rsidRPr="00BC22A3">
        <w:rPr>
          <w:rFonts w:cs="Arial"/>
          <w:sz w:val="22"/>
          <w:szCs w:val="22"/>
        </w:rPr>
        <w:t xml:space="preserve">ollision </w:t>
      </w:r>
      <w:r w:rsidR="00BC22A3">
        <w:rPr>
          <w:rFonts w:cs="Arial"/>
          <w:sz w:val="22"/>
          <w:szCs w:val="22"/>
        </w:rPr>
        <w:t>A</w:t>
      </w:r>
      <w:r w:rsidR="00BC22A3" w:rsidRPr="00BC22A3">
        <w:rPr>
          <w:rFonts w:cs="Arial"/>
          <w:sz w:val="22"/>
          <w:szCs w:val="22"/>
        </w:rPr>
        <w:t>voidance</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w:t>
      </w:r>
      <w:r w:rsidR="007128D0">
        <w:rPr>
          <w:rFonts w:eastAsiaTheme="minorEastAsia" w:cs="Arial"/>
          <w:sz w:val="22"/>
          <w:szCs w:val="22"/>
          <w:lang w:eastAsia="zh-CN"/>
        </w:rPr>
        <w:t>3</w:t>
      </w:r>
      <w:r w:rsidR="002106B8" w:rsidRPr="007066DC">
        <w:rPr>
          <w:rFonts w:eastAsiaTheme="minorEastAsia" w:cs="Arial"/>
          <w:sz w:val="22"/>
          <w:szCs w:val="22"/>
          <w:lang w:eastAsia="zh-CN"/>
        </w:rPr>
        <w:t>.</w:t>
      </w:r>
      <w:r w:rsidR="007128D0">
        <w:rPr>
          <w:rFonts w:eastAsiaTheme="minorEastAsia" w:cs="Arial"/>
          <w:sz w:val="22"/>
          <w:szCs w:val="22"/>
          <w:lang w:eastAsia="zh-CN"/>
        </w:rPr>
        <w:t>2</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B81B1E" w:rsidRDefault="00B81B1E" w:rsidP="000A6892">
      <w:pPr>
        <w:pStyle w:val="a0"/>
        <w:rPr>
          <w:rFonts w:eastAsiaTheme="minorEastAsia"/>
          <w:lang w:eastAsia="zh-CN"/>
        </w:rPr>
      </w:pPr>
      <w:r>
        <w:rPr>
          <w:rFonts w:eastAsiaTheme="minorEastAsia" w:hint="eastAsia"/>
          <w:lang w:eastAsia="zh-CN"/>
        </w:rPr>
        <w:t>I</w:t>
      </w:r>
      <w:r>
        <w:rPr>
          <w:rFonts w:eastAsiaTheme="minorEastAsia"/>
          <w:lang w:eastAsia="zh-CN"/>
        </w:rPr>
        <w:t>n RAN#</w:t>
      </w:r>
      <w:r w:rsidR="00CF44B6">
        <w:rPr>
          <w:rFonts w:eastAsiaTheme="minorEastAsia"/>
          <w:lang w:eastAsia="zh-CN"/>
        </w:rPr>
        <w:t>9</w:t>
      </w:r>
      <w:r w:rsidR="002267EA">
        <w:rPr>
          <w:rFonts w:eastAsiaTheme="minorEastAsia"/>
          <w:lang w:eastAsia="zh-CN"/>
        </w:rPr>
        <w:t>1</w:t>
      </w:r>
      <w:r w:rsidR="00731411">
        <w:rPr>
          <w:rFonts w:eastAsiaTheme="minorEastAsia" w:hint="eastAsia"/>
          <w:lang w:eastAsia="zh-CN"/>
        </w:rPr>
        <w:t>e</w:t>
      </w:r>
      <w:r w:rsidR="00CF44B6">
        <w:rPr>
          <w:rFonts w:eastAsiaTheme="minorEastAsia"/>
          <w:lang w:eastAsia="zh-CN"/>
        </w:rPr>
        <w:t xml:space="preserve"> meeting, </w:t>
      </w:r>
      <w:r w:rsidR="00731411">
        <w:rPr>
          <w:rFonts w:eastAsiaTheme="minorEastAsia"/>
          <w:lang w:eastAsia="zh-CN"/>
        </w:rPr>
        <w:t>a r</w:t>
      </w:r>
      <w:r w:rsidR="00731411" w:rsidRPr="00731411">
        <w:rPr>
          <w:rFonts w:eastAsiaTheme="minorEastAsia"/>
          <w:lang w:eastAsia="zh-CN"/>
        </w:rPr>
        <w:t xml:space="preserve">evised WID </w:t>
      </w:r>
      <w:r w:rsidR="00731411">
        <w:rPr>
          <w:rFonts w:eastAsiaTheme="minorEastAsia"/>
          <w:lang w:eastAsia="zh-CN"/>
        </w:rPr>
        <w:t xml:space="preserve">scope </w:t>
      </w:r>
      <w:r w:rsidR="00731411" w:rsidRPr="00731411">
        <w:rPr>
          <w:rFonts w:eastAsiaTheme="minorEastAsia"/>
          <w:lang w:eastAsia="zh-CN"/>
        </w:rPr>
        <w:t>of Rel-17 Multi-SIM WI</w:t>
      </w:r>
      <w:r w:rsidR="00A8160B">
        <w:rPr>
          <w:rFonts w:eastAsiaTheme="minorEastAsia"/>
          <w:lang w:eastAsia="zh-CN"/>
        </w:rPr>
        <w:t xml:space="preserve"> </w:t>
      </w:r>
      <w:r w:rsidR="00731411">
        <w:rPr>
          <w:rFonts w:eastAsiaTheme="minorEastAsia"/>
          <w:lang w:eastAsia="zh-CN"/>
        </w:rPr>
        <w:t xml:space="preserve">was agreed </w:t>
      </w:r>
      <w:r w:rsidR="00A8160B">
        <w:rPr>
          <w:rFonts w:eastAsiaTheme="minorEastAsia"/>
          <w:lang w:eastAsia="zh-CN"/>
        </w:rPr>
        <w:t>[1]:</w:t>
      </w:r>
    </w:p>
    <w:p w:rsidR="00731411" w:rsidRPr="00731411" w:rsidRDefault="00731411" w:rsidP="00731411">
      <w:pPr>
        <w:pStyle w:val="af3"/>
        <w:numPr>
          <w:ilvl w:val="0"/>
          <w:numId w:val="28"/>
        </w:numPr>
        <w:rPr>
          <w:bCs/>
          <w:i/>
          <w:lang w:val="en-US"/>
        </w:rPr>
      </w:pPr>
      <w:r w:rsidRPr="00731411">
        <w:rPr>
          <w:bCs/>
          <w:i/>
          <w:lang w:val="en-US"/>
        </w:rPr>
        <w:t>S</w:t>
      </w:r>
      <w:r w:rsidRPr="00731411">
        <w:rPr>
          <w:rFonts w:hint="eastAsia"/>
          <w:bCs/>
          <w:i/>
          <w:lang w:val="en-US"/>
        </w:rPr>
        <w:t>pecify</w:t>
      </w:r>
      <w:r w:rsidRPr="00731411">
        <w:rPr>
          <w:bCs/>
          <w:i/>
          <w:lang w:val="en-US"/>
        </w:rPr>
        <w:t>, if necessary,</w:t>
      </w:r>
      <w:r w:rsidRPr="00731411">
        <w:rPr>
          <w:rFonts w:hint="eastAsia"/>
          <w:bCs/>
          <w:i/>
          <w:lang w:val="en-US"/>
        </w:rPr>
        <w:t xml:space="preserve"> </w:t>
      </w:r>
      <w:r w:rsidRPr="00731411">
        <w:rPr>
          <w:bCs/>
          <w:i/>
          <w:lang w:val="en-US"/>
        </w:rPr>
        <w:t>enhancement</w:t>
      </w:r>
      <w:r w:rsidRPr="00731411">
        <w:rPr>
          <w:rFonts w:hint="eastAsia"/>
          <w:bCs/>
          <w:i/>
          <w:lang w:val="en-US" w:eastAsia="zh-CN"/>
        </w:rPr>
        <w:t>(s)</w:t>
      </w:r>
      <w:r w:rsidRPr="00731411">
        <w:rPr>
          <w:bCs/>
          <w:i/>
          <w:lang w:val="en-US"/>
        </w:rPr>
        <w:t xml:space="preserve"> to address the collision due to reception of paging when the UE is in IDLE/INACTIVE mode in both the networks associated with respective SIMs [RAN2]</w:t>
      </w:r>
    </w:p>
    <w:p w:rsidR="00731411" w:rsidRPr="00731411" w:rsidRDefault="00731411" w:rsidP="00731411">
      <w:pPr>
        <w:numPr>
          <w:ilvl w:val="1"/>
          <w:numId w:val="28"/>
        </w:numPr>
        <w:overflowPunct w:val="0"/>
        <w:autoSpaceDE w:val="0"/>
        <w:autoSpaceDN w:val="0"/>
        <w:adjustRightInd w:val="0"/>
        <w:spacing w:after="180"/>
        <w:textAlignment w:val="baseline"/>
        <w:rPr>
          <w:bCs/>
          <w:i/>
        </w:rPr>
      </w:pPr>
      <w:r w:rsidRPr="00731411">
        <w:rPr>
          <w:bCs/>
          <w:i/>
        </w:rPr>
        <w:t>RAT Concurrency: Network A can be NR or LTE. Network B can either be LTE or NR.</w:t>
      </w:r>
    </w:p>
    <w:p w:rsidR="00731411" w:rsidRPr="00731411" w:rsidRDefault="00731411" w:rsidP="00731411">
      <w:pPr>
        <w:numPr>
          <w:ilvl w:val="1"/>
          <w:numId w:val="28"/>
        </w:numPr>
        <w:overflowPunct w:val="0"/>
        <w:autoSpaceDE w:val="0"/>
        <w:autoSpaceDN w:val="0"/>
        <w:adjustRightInd w:val="0"/>
        <w:spacing w:after="180"/>
        <w:textAlignment w:val="baseline"/>
        <w:rPr>
          <w:bCs/>
          <w:i/>
        </w:rPr>
      </w:pPr>
      <w:r w:rsidRPr="00731411">
        <w:rPr>
          <w:rFonts w:eastAsia="Yu Mincho" w:hint="eastAsia"/>
          <w:bCs/>
          <w:i/>
          <w:lang w:eastAsia="ja-JP"/>
        </w:rPr>
        <w:t>A</w:t>
      </w:r>
      <w:r w:rsidRPr="00731411">
        <w:rPr>
          <w:rFonts w:eastAsia="Yu Mincho"/>
          <w:bCs/>
          <w:i/>
          <w:lang w:eastAsia="ja-JP"/>
        </w:rPr>
        <w:t xml:space="preserve">pplicable UE architecture: </w:t>
      </w:r>
      <w:r w:rsidRPr="00731411">
        <w:rPr>
          <w:bCs/>
          <w:i/>
        </w:rPr>
        <w:t>Single-Rx/Single-Tx</w:t>
      </w:r>
      <w:r w:rsidRPr="00731411">
        <w:rPr>
          <w:rFonts w:eastAsia="Yu Mincho"/>
          <w:bCs/>
          <w:i/>
          <w:lang w:eastAsia="ja-JP"/>
        </w:rPr>
        <w:t>.</w:t>
      </w:r>
    </w:p>
    <w:p w:rsidR="00731411" w:rsidRPr="00731411" w:rsidRDefault="00731411" w:rsidP="00731411">
      <w:pPr>
        <w:numPr>
          <w:ilvl w:val="0"/>
          <w:numId w:val="28"/>
        </w:numPr>
        <w:overflowPunct w:val="0"/>
        <w:autoSpaceDE w:val="0"/>
        <w:autoSpaceDN w:val="0"/>
        <w:adjustRightInd w:val="0"/>
        <w:spacing w:after="180"/>
        <w:textAlignment w:val="baseline"/>
        <w:rPr>
          <w:bCs/>
          <w:i/>
        </w:rPr>
      </w:pPr>
      <w:r w:rsidRPr="00731411">
        <w:rPr>
          <w:bCs/>
          <w:i/>
        </w:rPr>
        <w:t>Specify mechanism for UE to notify Network A of its switch from Network A (for MUSIM purpose) [RAN2]:</w:t>
      </w:r>
    </w:p>
    <w:p w:rsidR="00731411" w:rsidRPr="00731411" w:rsidRDefault="00731411" w:rsidP="00731411">
      <w:pPr>
        <w:numPr>
          <w:ilvl w:val="1"/>
          <w:numId w:val="28"/>
        </w:numPr>
        <w:overflowPunct w:val="0"/>
        <w:autoSpaceDE w:val="0"/>
        <w:autoSpaceDN w:val="0"/>
        <w:adjustRightInd w:val="0"/>
        <w:spacing w:after="180"/>
        <w:textAlignment w:val="baseline"/>
        <w:rPr>
          <w:bCs/>
          <w:i/>
        </w:rPr>
      </w:pPr>
      <w:r w:rsidRPr="00731411">
        <w:rPr>
          <w:bCs/>
          <w:i/>
        </w:rPr>
        <w:t>RAT Concurrency: Network A is NR. Network B can either be LTE or NR.</w:t>
      </w:r>
    </w:p>
    <w:p w:rsidR="00731411" w:rsidRPr="00731411" w:rsidRDefault="00731411" w:rsidP="00731411">
      <w:pPr>
        <w:numPr>
          <w:ilvl w:val="1"/>
          <w:numId w:val="28"/>
        </w:numPr>
        <w:overflowPunct w:val="0"/>
        <w:autoSpaceDE w:val="0"/>
        <w:autoSpaceDN w:val="0"/>
        <w:adjustRightInd w:val="0"/>
        <w:spacing w:after="180"/>
        <w:textAlignment w:val="baseline"/>
        <w:rPr>
          <w:bCs/>
          <w:i/>
        </w:rPr>
      </w:pPr>
      <w:r w:rsidRPr="00731411">
        <w:rPr>
          <w:rFonts w:eastAsia="Yu Mincho" w:hint="eastAsia"/>
          <w:bCs/>
          <w:i/>
          <w:lang w:eastAsia="ja-JP"/>
        </w:rPr>
        <w:t>A</w:t>
      </w:r>
      <w:r w:rsidRPr="00731411">
        <w:rPr>
          <w:rFonts w:eastAsia="Yu Mincho"/>
          <w:bCs/>
          <w:i/>
          <w:lang w:eastAsia="ja-JP"/>
        </w:rPr>
        <w:t xml:space="preserve">pplicable UE architecture: </w:t>
      </w:r>
      <w:r w:rsidRPr="00731411">
        <w:rPr>
          <w:bCs/>
          <w:i/>
        </w:rPr>
        <w:t>Single-Rx/Single-Tx</w:t>
      </w:r>
      <w:r w:rsidRPr="00731411">
        <w:rPr>
          <w:rFonts w:hint="eastAsia"/>
          <w:bCs/>
          <w:i/>
          <w:lang w:eastAsia="zh-CN"/>
        </w:rPr>
        <w:t>,</w:t>
      </w:r>
      <w:r w:rsidRPr="00731411">
        <w:rPr>
          <w:bCs/>
          <w:i/>
          <w:lang w:eastAsia="zh-CN"/>
        </w:rPr>
        <w:t xml:space="preserve"> Dual-Rx/Single-Tx</w:t>
      </w:r>
    </w:p>
    <w:p w:rsidR="00731411" w:rsidRPr="00731411" w:rsidRDefault="00731411" w:rsidP="00731411">
      <w:pPr>
        <w:pStyle w:val="af3"/>
        <w:numPr>
          <w:ilvl w:val="0"/>
          <w:numId w:val="28"/>
        </w:numPr>
        <w:rPr>
          <w:bCs/>
          <w:i/>
          <w:lang w:val="en-US"/>
        </w:rPr>
      </w:pPr>
      <w:r w:rsidRPr="00731411">
        <w:rPr>
          <w:bCs/>
          <w:i/>
          <w:lang w:val="en-US"/>
        </w:rPr>
        <w:t>Unless SA2 find an alternative solution or decides otherwise, specify mechanism for an incoming pag</w:t>
      </w:r>
      <w:r w:rsidRPr="00731411">
        <w:rPr>
          <w:bCs/>
          <w:i/>
          <w:lang w:val="en-US" w:eastAsia="zh-CN"/>
        </w:rPr>
        <w:t>e to indicate</w:t>
      </w:r>
      <w:r w:rsidRPr="00731411">
        <w:rPr>
          <w:bCs/>
          <w:i/>
          <w:lang w:val="en-US"/>
        </w:rPr>
        <w:t xml:space="preserve"> to the UE whether the service is </w:t>
      </w:r>
      <w:proofErr w:type="spellStart"/>
      <w:r w:rsidRPr="00731411">
        <w:rPr>
          <w:bCs/>
          <w:i/>
          <w:lang w:val="en-US"/>
        </w:rPr>
        <w:t>voLTE</w:t>
      </w:r>
      <w:proofErr w:type="spellEnd"/>
      <w:r w:rsidRPr="00731411">
        <w:rPr>
          <w:bCs/>
          <w:i/>
          <w:lang w:val="en-US"/>
        </w:rPr>
        <w:t>/</w:t>
      </w:r>
      <w:proofErr w:type="spellStart"/>
      <w:proofErr w:type="gramStart"/>
      <w:r w:rsidRPr="00731411">
        <w:rPr>
          <w:bCs/>
          <w:i/>
          <w:lang w:val="en-US"/>
        </w:rPr>
        <w:t>VoNR</w:t>
      </w:r>
      <w:proofErr w:type="spellEnd"/>
      <w:r w:rsidRPr="00731411">
        <w:rPr>
          <w:bCs/>
          <w:i/>
          <w:lang w:val="en-US"/>
        </w:rPr>
        <w:t>[</w:t>
      </w:r>
      <w:proofErr w:type="gramEnd"/>
      <w:r w:rsidRPr="00731411">
        <w:rPr>
          <w:bCs/>
          <w:i/>
          <w:lang w:val="en-US"/>
        </w:rPr>
        <w:t xml:space="preserve"> RAN2].</w:t>
      </w:r>
    </w:p>
    <w:p w:rsidR="00731411" w:rsidRPr="00731411" w:rsidRDefault="00731411" w:rsidP="00731411">
      <w:pPr>
        <w:numPr>
          <w:ilvl w:val="1"/>
          <w:numId w:val="28"/>
        </w:numPr>
        <w:overflowPunct w:val="0"/>
        <w:autoSpaceDE w:val="0"/>
        <w:autoSpaceDN w:val="0"/>
        <w:adjustRightInd w:val="0"/>
        <w:spacing w:after="180"/>
        <w:textAlignment w:val="baseline"/>
        <w:rPr>
          <w:bCs/>
          <w:i/>
        </w:rPr>
      </w:pPr>
      <w:r w:rsidRPr="00731411">
        <w:rPr>
          <w:bCs/>
          <w:i/>
        </w:rPr>
        <w:t>RAT Concurrency: Network A is either LTE or NR. Network B is either LTE or NR.</w:t>
      </w:r>
    </w:p>
    <w:p w:rsidR="00731411" w:rsidRPr="00731411" w:rsidRDefault="00731411" w:rsidP="00731411">
      <w:pPr>
        <w:numPr>
          <w:ilvl w:val="1"/>
          <w:numId w:val="28"/>
        </w:numPr>
        <w:overflowPunct w:val="0"/>
        <w:autoSpaceDE w:val="0"/>
        <w:autoSpaceDN w:val="0"/>
        <w:adjustRightInd w:val="0"/>
        <w:spacing w:after="180"/>
        <w:textAlignment w:val="baseline"/>
        <w:rPr>
          <w:bCs/>
          <w:i/>
        </w:rPr>
      </w:pPr>
      <w:r w:rsidRPr="00731411">
        <w:rPr>
          <w:rFonts w:eastAsia="Yu Mincho"/>
          <w:bCs/>
          <w:i/>
          <w:lang w:eastAsia="ja-JP"/>
        </w:rPr>
        <w:t xml:space="preserve">Applicable UE architecture: </w:t>
      </w:r>
      <w:r w:rsidRPr="00731411">
        <w:rPr>
          <w:bCs/>
          <w:i/>
        </w:rPr>
        <w:t>Single-Rx/Dual-Rx/Single-Tx</w:t>
      </w:r>
    </w:p>
    <w:p w:rsidR="00731411" w:rsidRPr="00731411" w:rsidRDefault="00731411" w:rsidP="00731411">
      <w:pPr>
        <w:rPr>
          <w:bCs/>
          <w:i/>
        </w:rPr>
      </w:pPr>
      <w:r w:rsidRPr="00731411">
        <w:rPr>
          <w:bCs/>
          <w:i/>
        </w:rPr>
        <w:t xml:space="preserve">UE SIMs may belong to same or different operators. </w:t>
      </w:r>
    </w:p>
    <w:p w:rsidR="00731411" w:rsidRPr="00731411" w:rsidRDefault="00731411" w:rsidP="00731411">
      <w:pPr>
        <w:rPr>
          <w:bCs/>
          <w:i/>
        </w:rPr>
      </w:pPr>
      <w:r w:rsidRPr="00731411">
        <w:rPr>
          <w:bCs/>
          <w:i/>
        </w:rPr>
        <w:t xml:space="preserve">USIM can be a physical SIM or </w:t>
      </w:r>
      <w:proofErr w:type="spellStart"/>
      <w:r w:rsidRPr="00731411">
        <w:rPr>
          <w:bCs/>
          <w:i/>
        </w:rPr>
        <w:t>eSIM</w:t>
      </w:r>
      <w:proofErr w:type="spellEnd"/>
      <w:r w:rsidRPr="00731411">
        <w:rPr>
          <w:bCs/>
          <w:i/>
        </w:rPr>
        <w:t xml:space="preserve">. </w:t>
      </w:r>
    </w:p>
    <w:p w:rsidR="00731411" w:rsidRPr="00731411" w:rsidRDefault="00731411" w:rsidP="00731411">
      <w:pPr>
        <w:rPr>
          <w:bCs/>
          <w:i/>
        </w:rPr>
      </w:pPr>
      <w:r w:rsidRPr="00731411">
        <w:rPr>
          <w:bCs/>
          <w:i/>
        </w:rPr>
        <w:t xml:space="preserve">Coordination with relevant WGs, such as SA2, should be considered where relevant. </w:t>
      </w:r>
    </w:p>
    <w:p w:rsidR="001F6D16" w:rsidRDefault="00731411" w:rsidP="00731411">
      <w:pPr>
        <w:pStyle w:val="a0"/>
        <w:rPr>
          <w:i/>
          <w:lang w:eastAsia="zh-CN"/>
        </w:rPr>
      </w:pPr>
      <w:r w:rsidRPr="00731411">
        <w:rPr>
          <w:bCs/>
          <w:i/>
        </w:rPr>
        <w:t xml:space="preserve"> For objective 1, specification change should focus on NR side and the change on LTE side is only for IDLE mode (i.e. related to EPC enhancement in SA2)</w:t>
      </w:r>
    </w:p>
    <w:p w:rsidR="00C34A0D" w:rsidRDefault="00C34A0D" w:rsidP="000A6892">
      <w:pPr>
        <w:pStyle w:val="a0"/>
        <w:rPr>
          <w:rFonts w:eastAsiaTheme="minorEastAsia"/>
          <w:lang w:eastAsia="zh-CN"/>
        </w:rPr>
      </w:pPr>
    </w:p>
    <w:p w:rsidR="00853E85" w:rsidRDefault="00853E85" w:rsidP="00C14442">
      <w:pPr>
        <w:pStyle w:val="a0"/>
        <w:rPr>
          <w:rFonts w:eastAsiaTheme="minorEastAsia"/>
          <w:lang w:eastAsia="zh-CN"/>
        </w:rPr>
      </w:pPr>
      <w:r>
        <w:rPr>
          <w:rFonts w:eastAsiaTheme="minorEastAsia" w:hint="eastAsia"/>
          <w:lang w:eastAsia="zh-CN"/>
        </w:rPr>
        <w:t>A</w:t>
      </w:r>
      <w:r>
        <w:rPr>
          <w:rFonts w:eastAsiaTheme="minorEastAsia"/>
          <w:lang w:eastAsia="zh-CN"/>
        </w:rPr>
        <w:t>nd the following agreements were made in RAN2#11</w:t>
      </w:r>
      <w:r w:rsidR="00224B19">
        <w:rPr>
          <w:rFonts w:eastAsiaTheme="minorEastAsia" w:hint="eastAsia"/>
          <w:lang w:eastAsia="zh-CN"/>
        </w:rPr>
        <w:t>3</w:t>
      </w:r>
      <w:r>
        <w:rPr>
          <w:rFonts w:eastAsiaTheme="minorEastAsia"/>
          <w:lang w:eastAsia="zh-CN"/>
        </w:rPr>
        <w:t>e meeting for objective 1 [2]:</w:t>
      </w:r>
      <w:r w:rsidR="00C14442">
        <w:rPr>
          <w:rFonts w:eastAsiaTheme="minorEastAsia"/>
          <w:lang w:eastAsia="zh-CN"/>
        </w:rPr>
        <w:t xml:space="preserve"> </w:t>
      </w:r>
    </w:p>
    <w:p w:rsidR="00C14442" w:rsidRPr="00C467F7" w:rsidRDefault="00C14442" w:rsidP="00C14442">
      <w:pPr>
        <w:pStyle w:val="Doc-text2"/>
      </w:pPr>
    </w:p>
    <w:p w:rsidR="00C14442" w:rsidRPr="00C467F7" w:rsidRDefault="00C14442" w:rsidP="00C14442">
      <w:pPr>
        <w:pStyle w:val="Agreement"/>
        <w:tabs>
          <w:tab w:val="num" w:pos="1619"/>
        </w:tabs>
        <w:overflowPunct w:val="0"/>
        <w:autoSpaceDE w:val="0"/>
        <w:autoSpaceDN w:val="0"/>
        <w:adjustRightInd w:val="0"/>
        <w:ind w:left="1616" w:hanging="357"/>
        <w:textAlignment w:val="baseline"/>
      </w:pPr>
      <w:bookmarkStart w:id="7" w:name="_Hlk66785013"/>
      <w:bookmarkStart w:id="8" w:name="_Hlk66785049"/>
      <w:r w:rsidRPr="00C467F7">
        <w:rPr>
          <w:bCs/>
        </w:rPr>
        <w:t>There is support for solution 1 (for 5GS) with something else, either solution 3 or 2b</w:t>
      </w:r>
      <w:bookmarkEnd w:id="7"/>
      <w:r w:rsidRPr="00C467F7">
        <w:rPr>
          <w:bCs/>
        </w:rPr>
        <w:t>.</w:t>
      </w:r>
      <w:bookmarkEnd w:id="8"/>
    </w:p>
    <w:p w:rsidR="00C157BB" w:rsidRPr="00C467F7" w:rsidRDefault="00C157BB" w:rsidP="00C157BB">
      <w:pPr>
        <w:pStyle w:val="Doc-text2"/>
        <w:rPr>
          <w:i/>
          <w:iCs/>
        </w:rPr>
      </w:pPr>
      <w:bookmarkStart w:id="9" w:name="_Hlk66784997"/>
    </w:p>
    <w:p w:rsidR="00C157BB" w:rsidRPr="00C467F7" w:rsidRDefault="00C157BB" w:rsidP="00C157B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w:t>
      </w:r>
    </w:p>
    <w:p w:rsidR="00C157BB" w:rsidRPr="00C467F7" w:rsidRDefault="00C157BB" w:rsidP="00C157B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1</w:t>
      </w:r>
      <w:r w:rsidRPr="00C467F7">
        <w:tab/>
        <w:t>Option 2b is the preferred solution to address paging collision for “LTE + LTE”.</w:t>
      </w:r>
      <w:bookmarkEnd w:id="9"/>
    </w:p>
    <w:p w:rsidR="007F0378" w:rsidRPr="00C467F7" w:rsidRDefault="007F0378" w:rsidP="007F0378">
      <w:pPr>
        <w:pStyle w:val="Doc-text2"/>
        <w:rPr>
          <w:b/>
          <w:bCs/>
        </w:rPr>
      </w:pPr>
    </w:p>
    <w:p w:rsidR="007F0378" w:rsidRPr="00C467F7" w:rsidRDefault="007F0378" w:rsidP="007F037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Agreements</w:t>
      </w:r>
    </w:p>
    <w:p w:rsidR="007F0378" w:rsidRPr="00C467F7" w:rsidRDefault="007F0378" w:rsidP="007F0378">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rsidR="007F0378" w:rsidRPr="00C467F7" w:rsidRDefault="007F0378" w:rsidP="007F037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1</w:t>
      </w:r>
      <w:r w:rsidRPr="00C467F7">
        <w:tab/>
        <w:t>MUSIM UE determines potential paging collision on two networks and triggers actions on potential paging collision avoidance.</w:t>
      </w:r>
    </w:p>
    <w:p w:rsidR="007F0378" w:rsidRPr="00C467F7" w:rsidRDefault="007F0378" w:rsidP="007F037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2</w:t>
      </w:r>
      <w:r w:rsidRPr="00C467F7">
        <w:tab/>
        <w:t>It is left to UE implementation as to how it selects one of the two RATs/networks for paging collision avoidance.</w:t>
      </w:r>
    </w:p>
    <w:p w:rsidR="007F0378" w:rsidRPr="00C467F7" w:rsidRDefault="007F0378" w:rsidP="007F0378">
      <w:pPr>
        <w:pStyle w:val="Agreement"/>
        <w:tabs>
          <w:tab w:val="clear" w:pos="-7363"/>
          <w:tab w:val="num" w:pos="1619"/>
        </w:tabs>
        <w:overflowPunct w:val="0"/>
        <w:autoSpaceDE w:val="0"/>
        <w:autoSpaceDN w:val="0"/>
        <w:adjustRightInd w:val="0"/>
        <w:ind w:left="1616" w:hanging="357"/>
        <w:textAlignment w:val="baseline"/>
        <w:rPr>
          <w:bCs/>
        </w:rPr>
      </w:pPr>
      <w:r w:rsidRPr="00C467F7">
        <w:rPr>
          <w:bCs/>
        </w:rPr>
        <w:t>FFS if we can make the UE behaviour predictable for paging collision avoidance</w:t>
      </w:r>
    </w:p>
    <w:p w:rsidR="003320C5" w:rsidRPr="00C467F7" w:rsidRDefault="003320C5" w:rsidP="003320C5">
      <w:pPr>
        <w:pStyle w:val="Doc-text2"/>
      </w:pPr>
    </w:p>
    <w:p w:rsidR="003320C5" w:rsidRPr="00C467F7" w:rsidRDefault="003320C5" w:rsidP="003320C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w:t>
      </w:r>
    </w:p>
    <w:p w:rsidR="003320C5" w:rsidRPr="00C467F7" w:rsidRDefault="003320C5" w:rsidP="003320C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1</w:t>
      </w:r>
      <w:r w:rsidRPr="00C467F7">
        <w:tab/>
        <w:t>NAS signalling is baseline for UE reporting paging collision in 5GS side (to be confirmed by SA2).</w:t>
      </w:r>
    </w:p>
    <w:p w:rsidR="003320C5" w:rsidRPr="00C467F7" w:rsidRDefault="003320C5" w:rsidP="003320C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2</w:t>
      </w:r>
      <w:r w:rsidRPr="00C467F7">
        <w:tab/>
        <w:t>It is FFS whether assistant information is needed for paging collision in 5GS side.</w:t>
      </w:r>
    </w:p>
    <w:p w:rsidR="00C14442" w:rsidRDefault="00C14442" w:rsidP="00C14442">
      <w:pPr>
        <w:pStyle w:val="a0"/>
        <w:rPr>
          <w:rFonts w:eastAsiaTheme="minorEastAsia"/>
          <w:lang w:eastAsia="zh-CN"/>
        </w:rPr>
      </w:pPr>
    </w:p>
    <w:p w:rsidR="001F6D16"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 xml:space="preserve">n this contribution, we will focus on </w:t>
      </w:r>
      <w:r w:rsidR="004B5FF8">
        <w:rPr>
          <w:rFonts w:eastAsiaTheme="minorEastAsia"/>
          <w:lang w:eastAsia="zh-CN"/>
        </w:rPr>
        <w:t>objective 1</w:t>
      </w:r>
      <w:r>
        <w:rPr>
          <w:rFonts w:eastAsiaTheme="minorEastAsia"/>
          <w:lang w:eastAsia="zh-CN"/>
        </w:rPr>
        <w:t xml:space="preserve">, i.e. </w:t>
      </w:r>
      <w:r w:rsidR="004B5FF8">
        <w:rPr>
          <w:rFonts w:eastAsiaTheme="minorEastAsia"/>
          <w:lang w:eastAsia="zh-CN"/>
        </w:rPr>
        <w:t>p</w:t>
      </w:r>
      <w:r w:rsidR="004B5FF8" w:rsidRPr="004B5FF8">
        <w:rPr>
          <w:rFonts w:eastAsiaTheme="minorEastAsia"/>
          <w:lang w:eastAsia="zh-CN"/>
        </w:rPr>
        <w:t xml:space="preserve">aging </w:t>
      </w:r>
      <w:r w:rsidR="004B5FF8">
        <w:rPr>
          <w:rFonts w:eastAsiaTheme="minorEastAsia"/>
          <w:lang w:eastAsia="zh-CN"/>
        </w:rPr>
        <w:t>c</w:t>
      </w:r>
      <w:r w:rsidR="004B5FF8" w:rsidRPr="004B5FF8">
        <w:rPr>
          <w:rFonts w:eastAsiaTheme="minorEastAsia"/>
          <w:lang w:eastAsia="zh-CN"/>
        </w:rPr>
        <w:t xml:space="preserve">ollision </w:t>
      </w:r>
      <w:r w:rsidR="004B5FF8">
        <w:rPr>
          <w:rFonts w:eastAsiaTheme="minorEastAsia"/>
          <w:lang w:eastAsia="zh-CN"/>
        </w:rPr>
        <w:t>a</w:t>
      </w:r>
      <w:r w:rsidR="004B5FF8" w:rsidRPr="004B5FF8">
        <w:rPr>
          <w:rFonts w:eastAsiaTheme="minorEastAsia"/>
          <w:lang w:eastAsia="zh-CN"/>
        </w:rPr>
        <w:t>voidance</w:t>
      </w:r>
      <w:r w:rsidR="0009160F">
        <w:rPr>
          <w:rFonts w:eastAsiaTheme="minorEastAsia"/>
          <w:lang w:eastAsia="zh-CN"/>
        </w:rPr>
        <w:t>.</w:t>
      </w:r>
    </w:p>
    <w:p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rsidR="00D674EF" w:rsidRDefault="006B58B2" w:rsidP="00D674EF">
      <w:pPr>
        <w:pStyle w:val="a0"/>
        <w:rPr>
          <w:rFonts w:eastAsiaTheme="minorEastAsia"/>
          <w:lang w:eastAsia="zh-CN"/>
        </w:rPr>
      </w:pPr>
      <w:r>
        <w:rPr>
          <w:rFonts w:eastAsiaTheme="minorEastAsia"/>
          <w:lang w:eastAsia="zh-CN"/>
        </w:rPr>
        <w:t>T</w:t>
      </w:r>
      <w:r>
        <w:rPr>
          <w:rFonts w:eastAsiaTheme="minorEastAsia" w:hint="eastAsia"/>
          <w:lang w:eastAsia="zh-CN"/>
        </w:rPr>
        <w:t>o</w:t>
      </w:r>
      <w:r>
        <w:rPr>
          <w:rFonts w:eastAsiaTheme="minorEastAsia"/>
          <w:lang w:eastAsia="zh-CN"/>
        </w:rPr>
        <w:t xml:space="preserve"> sim</w:t>
      </w:r>
      <w:r w:rsidR="00F921CF">
        <w:rPr>
          <w:rFonts w:eastAsiaTheme="minorEastAsia"/>
          <w:lang w:eastAsia="zh-CN"/>
        </w:rPr>
        <w:t>plify the discussion</w:t>
      </w:r>
      <w:r w:rsidR="00272776">
        <w:rPr>
          <w:rFonts w:eastAsiaTheme="minorEastAsia"/>
          <w:lang w:eastAsia="zh-CN"/>
        </w:rPr>
        <w:t xml:space="preserve">, the </w:t>
      </w:r>
      <w:r w:rsidR="00F921CF">
        <w:rPr>
          <w:rFonts w:eastAsiaTheme="minorEastAsia"/>
          <w:lang w:eastAsia="zh-CN"/>
        </w:rPr>
        <w:t>candidate solutions are listed below for better understanding</w:t>
      </w:r>
      <w:r w:rsidR="00272776">
        <w:rPr>
          <w:rFonts w:eastAsiaTheme="minorEastAsia"/>
          <w:lang w:eastAsia="zh-CN"/>
        </w:rPr>
        <w:t>:</w:t>
      </w:r>
    </w:p>
    <w:p w:rsidR="00272776" w:rsidRPr="00272776" w:rsidRDefault="00272776" w:rsidP="00272776">
      <w:pPr>
        <w:pStyle w:val="B1"/>
      </w:pPr>
      <w:r w:rsidRPr="00272776">
        <w:rPr>
          <w:b/>
        </w:rPr>
        <w:t>Option 1</w:t>
      </w:r>
      <w:r w:rsidR="000D7C6E" w:rsidRPr="000D7C6E">
        <w:rPr>
          <w:b/>
        </w:rPr>
        <w:t>:</w:t>
      </w:r>
      <w:r w:rsidR="000D7C6E">
        <w:t xml:space="preserve"> </w:t>
      </w:r>
      <w:r w:rsidRPr="00272776">
        <w:t>UE -requested 5G-GUTI reassignment for one USIM using the Mobility Registration Update. However, it should be noted the 5G-GUTI is systematically reassigned by the network during the Mobility Registration Update procedure (as of Rel-15) requires. Proposed for 5GS only.</w:t>
      </w:r>
    </w:p>
    <w:p w:rsidR="00272776" w:rsidRPr="00272776" w:rsidRDefault="00272776" w:rsidP="00272776">
      <w:pPr>
        <w:pStyle w:val="B1"/>
      </w:pPr>
      <w:r w:rsidRPr="00272776">
        <w:rPr>
          <w:b/>
        </w:rPr>
        <w:t xml:space="preserve">Option 2: </w:t>
      </w:r>
      <w:r w:rsidRPr="00272776">
        <w:t xml:space="preserve">Changes related to the UE_ID (UE Identity Index) that is used for </w:t>
      </w:r>
      <w:r w:rsidRPr="00272776">
        <w:rPr>
          <w:lang w:eastAsia="zh-CN"/>
        </w:rPr>
        <w:t>calculation of PF/PO only:</w:t>
      </w:r>
    </w:p>
    <w:p w:rsidR="00272776" w:rsidRPr="00272776" w:rsidRDefault="00272776" w:rsidP="00272776">
      <w:pPr>
        <w:pStyle w:val="B2"/>
      </w:pPr>
      <w:r w:rsidRPr="00272776">
        <w:t xml:space="preserve">-    </w:t>
      </w:r>
      <w:r w:rsidRPr="00272776">
        <w:rPr>
          <w:b/>
        </w:rPr>
        <w:t>Option 2a</w:t>
      </w:r>
      <w:r w:rsidRPr="00272776">
        <w:t xml:space="preserve">    </w:t>
      </w:r>
      <w:r w:rsidRPr="00272776">
        <w:rPr>
          <w:lang w:val="en-US" w:eastAsia="zh-CN"/>
        </w:rPr>
        <w:t>Calculation of PF/PO by using</w:t>
      </w:r>
      <w:r w:rsidRPr="00272776">
        <w:t xml:space="preserve"> an Alternative UE_ID I. The UE ID sent in the paging message is not impacted by this Alternative ID that is only used for PO/PF calculations Proposed for both EPS and 5GS.</w:t>
      </w:r>
    </w:p>
    <w:p w:rsidR="00272776" w:rsidRPr="00272776" w:rsidRDefault="00272776" w:rsidP="00272776">
      <w:pPr>
        <w:pStyle w:val="B2"/>
        <w:rPr>
          <w:lang w:eastAsia="zh-CN"/>
        </w:rPr>
      </w:pPr>
      <w:r w:rsidRPr="00272776">
        <w:t xml:space="preserve">-    </w:t>
      </w:r>
      <w:r w:rsidRPr="00272776">
        <w:rPr>
          <w:b/>
        </w:rPr>
        <w:t>Option 2b</w:t>
      </w:r>
      <w:r w:rsidRPr="00272776">
        <w:t xml:space="preserve">   </w:t>
      </w:r>
      <w:r w:rsidRPr="00272776">
        <w:rPr>
          <w:lang w:val="en-US" w:eastAsia="zh-CN"/>
        </w:rPr>
        <w:t xml:space="preserve">Calculation of PF/PO by using a UE_ID which is derived from </w:t>
      </w:r>
      <w:proofErr w:type="spellStart"/>
      <w:r w:rsidRPr="00272776">
        <w:rPr>
          <w:lang w:val="en-US" w:eastAsia="zh-CN"/>
        </w:rPr>
        <w:t>IMSI+offset</w:t>
      </w:r>
      <w:proofErr w:type="spellEnd"/>
      <w:r w:rsidRPr="00272776">
        <w:rPr>
          <w:lang w:val="en-US" w:eastAsia="zh-CN"/>
        </w:rPr>
        <w:t xml:space="preserve"> value. The</w:t>
      </w:r>
      <w:r w:rsidRPr="00272776">
        <w:rPr>
          <w:rFonts w:eastAsia="PMingLiU"/>
          <w:lang w:val="en-US"/>
        </w:rPr>
        <w:t xml:space="preserve"> offset </w:t>
      </w:r>
      <w:r w:rsidRPr="00272776">
        <w:rPr>
          <w:lang w:val="en-US"/>
        </w:rPr>
        <w:t>value is negotiated between UE and MME</w:t>
      </w:r>
      <w:r w:rsidRPr="00272776">
        <w:rPr>
          <w:lang w:eastAsia="zh-CN"/>
        </w:rPr>
        <w:t xml:space="preserve">. Proposed for EPS only. </w:t>
      </w:r>
    </w:p>
    <w:p w:rsidR="00272776" w:rsidRPr="00272776" w:rsidRDefault="00272776" w:rsidP="00224B19">
      <w:pPr>
        <w:pStyle w:val="a0"/>
        <w:ind w:firstLineChars="100" w:firstLine="200"/>
        <w:rPr>
          <w:rFonts w:eastAsiaTheme="minorEastAsia"/>
          <w:lang w:eastAsia="zh-CN"/>
        </w:rPr>
      </w:pPr>
      <w:r w:rsidRPr="00272776">
        <w:t xml:space="preserve"> </w:t>
      </w:r>
      <w:r w:rsidRPr="00272776">
        <w:rPr>
          <w:b/>
        </w:rPr>
        <w:t>Option 3</w:t>
      </w:r>
      <w:r w:rsidR="00247E98">
        <w:rPr>
          <w:b/>
        </w:rPr>
        <w:t>:</w:t>
      </w:r>
      <w:r w:rsidRPr="00272776">
        <w:t xml:space="preserve"> Repeating paging in the RAN on consecutive P</w:t>
      </w:r>
      <w:r w:rsidR="00087FCB">
        <w:t>O</w:t>
      </w:r>
      <w:r w:rsidRPr="00272776">
        <w:t>s</w:t>
      </w:r>
      <w:r w:rsidR="00087FCB">
        <w:t xml:space="preserve"> </w:t>
      </w:r>
      <w:r w:rsidRPr="00272776">
        <w:t>for MUSIM devices.</w:t>
      </w:r>
    </w:p>
    <w:p w:rsidR="002F3DC2" w:rsidRDefault="002F3DC2" w:rsidP="00D674EF">
      <w:pPr>
        <w:pStyle w:val="a0"/>
        <w:rPr>
          <w:rFonts w:eastAsiaTheme="minorEastAsia"/>
          <w:lang w:eastAsia="zh-CN"/>
        </w:rPr>
      </w:pPr>
    </w:p>
    <w:p w:rsidR="002D0290" w:rsidRDefault="0071256D" w:rsidP="00D674EF">
      <w:pPr>
        <w:pStyle w:val="a0"/>
      </w:pPr>
      <w:r>
        <w:rPr>
          <w:rFonts w:eastAsiaTheme="minorEastAsia"/>
          <w:lang w:eastAsia="zh-CN"/>
        </w:rPr>
        <w:t xml:space="preserve">Based on the agreements during RAN2#113e meeting, </w:t>
      </w:r>
      <w:r w:rsidR="003458C9">
        <w:rPr>
          <w:rFonts w:eastAsiaTheme="minorEastAsia"/>
          <w:lang w:eastAsia="zh-CN"/>
        </w:rPr>
        <w:t xml:space="preserve">RAN2 </w:t>
      </w:r>
      <w:r w:rsidR="00B53A39">
        <w:rPr>
          <w:rFonts w:eastAsiaTheme="minorEastAsia"/>
          <w:lang w:eastAsia="zh-CN"/>
        </w:rPr>
        <w:t>agreed</w:t>
      </w:r>
      <w:r w:rsidR="003458C9">
        <w:rPr>
          <w:rFonts w:eastAsiaTheme="minorEastAsia"/>
          <w:lang w:eastAsia="zh-CN"/>
        </w:rPr>
        <w:t xml:space="preserve"> that NAS </w:t>
      </w:r>
      <w:proofErr w:type="spellStart"/>
      <w:r w:rsidR="00B53A39" w:rsidRPr="00C467F7">
        <w:t>signalling</w:t>
      </w:r>
      <w:proofErr w:type="spellEnd"/>
      <w:r w:rsidR="00B53A39" w:rsidRPr="00C467F7">
        <w:t xml:space="preserve"> is </w:t>
      </w:r>
      <w:r w:rsidR="00746CA4">
        <w:t xml:space="preserve">the </w:t>
      </w:r>
      <w:r w:rsidR="00B53A39" w:rsidRPr="00C467F7">
        <w:t>baseline for UE reporting paging collision in 5GS side</w:t>
      </w:r>
      <w:r w:rsidR="00FD50AB">
        <w:t xml:space="preserve">. The FFS is that </w:t>
      </w:r>
      <w:r w:rsidR="00FD50AB" w:rsidRPr="00C467F7">
        <w:t>whether assistant information is needed for paging collision in 5GS side</w:t>
      </w:r>
      <w:r w:rsidR="00FD50AB">
        <w:t>.</w:t>
      </w:r>
    </w:p>
    <w:p w:rsidR="00FD50AB" w:rsidRDefault="00FD50AB" w:rsidP="00D674EF">
      <w:pPr>
        <w:pStyle w:val="a0"/>
      </w:pPr>
      <w:r>
        <w:rPr>
          <w:rFonts w:eastAsiaTheme="minorEastAsia" w:hint="eastAsia"/>
          <w:lang w:eastAsia="zh-CN"/>
        </w:rPr>
        <w:t>P</w:t>
      </w:r>
      <w:r>
        <w:rPr>
          <w:rFonts w:eastAsiaTheme="minorEastAsia"/>
          <w:lang w:eastAsia="zh-CN"/>
        </w:rPr>
        <w:t xml:space="preserve">aging collision </w:t>
      </w:r>
      <w:r w:rsidR="00756387">
        <w:rPr>
          <w:rFonts w:eastAsiaTheme="minorEastAsia"/>
          <w:lang w:eastAsia="zh-CN"/>
        </w:rPr>
        <w:t>issue is</w:t>
      </w:r>
      <w:r>
        <w:rPr>
          <w:rFonts w:eastAsiaTheme="minorEastAsia"/>
          <w:lang w:eastAsia="zh-CN"/>
        </w:rPr>
        <w:t xml:space="preserve"> </w:t>
      </w:r>
      <w:r w:rsidR="00987833">
        <w:rPr>
          <w:rFonts w:eastAsiaTheme="minorEastAsia"/>
          <w:lang w:eastAsia="zh-CN"/>
        </w:rPr>
        <w:t xml:space="preserve">only </w:t>
      </w:r>
      <w:r>
        <w:rPr>
          <w:rFonts w:eastAsiaTheme="minorEastAsia"/>
          <w:lang w:eastAsia="zh-CN"/>
        </w:rPr>
        <w:t xml:space="preserve">detected by UE AS, </w:t>
      </w:r>
      <w:r w:rsidR="00987833">
        <w:rPr>
          <w:rFonts w:eastAsiaTheme="minorEastAsia"/>
          <w:lang w:eastAsia="zh-CN"/>
        </w:rPr>
        <w:t>no matter</w:t>
      </w:r>
      <w:r>
        <w:rPr>
          <w:rFonts w:eastAsiaTheme="minorEastAsia"/>
          <w:lang w:eastAsia="zh-CN"/>
        </w:rPr>
        <w:t xml:space="preserve"> the </w:t>
      </w:r>
      <w:r w:rsidRPr="00C467F7">
        <w:t>assistant information</w:t>
      </w:r>
      <w:r w:rsidR="00087FCB">
        <w:t xml:space="preserve"> is finally agreed in NAS</w:t>
      </w:r>
      <w:r w:rsidR="00987833">
        <w:t xml:space="preserve"> </w:t>
      </w:r>
      <w:r w:rsidR="00EE3879">
        <w:t xml:space="preserve">signaling </w:t>
      </w:r>
      <w:r w:rsidR="00987833">
        <w:t>or not</w:t>
      </w:r>
      <w:r w:rsidR="00440098">
        <w:t>,</w:t>
      </w:r>
      <w:r w:rsidR="00440098" w:rsidRPr="00987833">
        <w:rPr>
          <w:rFonts w:eastAsiaTheme="minorEastAsia"/>
          <w:lang w:eastAsia="zh-CN"/>
        </w:rPr>
        <w:t xml:space="preserve"> </w:t>
      </w:r>
      <w:r w:rsidR="00987833" w:rsidRPr="00987833">
        <w:rPr>
          <w:rFonts w:eastAsiaTheme="minorEastAsia" w:hint="eastAsia"/>
          <w:lang w:eastAsia="zh-CN"/>
        </w:rPr>
        <w:t>notification</w:t>
      </w:r>
      <w:r w:rsidR="00440098" w:rsidRPr="00987833">
        <w:rPr>
          <w:rFonts w:eastAsiaTheme="minorEastAsia"/>
          <w:lang w:eastAsia="zh-CN"/>
        </w:rPr>
        <w:t xml:space="preserve"> </w:t>
      </w:r>
      <w:r w:rsidR="00F073AE" w:rsidRPr="00987833">
        <w:rPr>
          <w:rFonts w:eastAsiaTheme="minorEastAsia"/>
          <w:lang w:eastAsia="zh-CN"/>
        </w:rPr>
        <w:t>pro</w:t>
      </w:r>
      <w:r w:rsidR="00F073AE">
        <w:t>vided by UE</w:t>
      </w:r>
      <w:r w:rsidR="00440098">
        <w:t xml:space="preserve"> AS </w:t>
      </w:r>
      <w:r w:rsidR="00987833">
        <w:t>is</w:t>
      </w:r>
      <w:r w:rsidR="00440098">
        <w:t xml:space="preserve"> </w:t>
      </w:r>
      <w:r w:rsidR="00987833">
        <w:t>always</w:t>
      </w:r>
      <w:r w:rsidR="00440098">
        <w:t xml:space="preserve"> needed to </w:t>
      </w:r>
      <w:r w:rsidR="00987833">
        <w:t xml:space="preserve">let </w:t>
      </w:r>
      <w:r w:rsidR="00EE3879">
        <w:t xml:space="preserve">UE </w:t>
      </w:r>
      <w:r w:rsidR="00987833">
        <w:t xml:space="preserve">NAS know </w:t>
      </w:r>
      <w:r w:rsidR="00EE3879">
        <w:t xml:space="preserve">the </w:t>
      </w:r>
      <w:r w:rsidR="00EE3879">
        <w:rPr>
          <w:rFonts w:eastAsiaTheme="minorEastAsia" w:hint="eastAsia"/>
          <w:lang w:eastAsia="zh-CN"/>
        </w:rPr>
        <w:t>P</w:t>
      </w:r>
      <w:r w:rsidR="00EE3879">
        <w:rPr>
          <w:rFonts w:eastAsiaTheme="minorEastAsia"/>
          <w:lang w:eastAsia="zh-CN"/>
        </w:rPr>
        <w:t>aging collision issu</w:t>
      </w:r>
      <w:r w:rsidR="00EE3879" w:rsidRPr="008456C8">
        <w:t>e</w:t>
      </w:r>
      <w:r w:rsidR="008456C8" w:rsidRPr="008456C8">
        <w:t xml:space="preserve"> </w:t>
      </w:r>
      <w:r w:rsidR="008456C8">
        <w:t>o</w:t>
      </w:r>
      <w:r w:rsidR="008456C8" w:rsidRPr="008456C8">
        <w:t>nce NAS based solution is used</w:t>
      </w:r>
      <w:r w:rsidR="00440098">
        <w:t>.</w:t>
      </w:r>
    </w:p>
    <w:p w:rsidR="00440098" w:rsidRDefault="00440098" w:rsidP="00D674EF">
      <w:pPr>
        <w:pStyle w:val="a0"/>
        <w:rPr>
          <w:rFonts w:eastAsiaTheme="minorEastAsia"/>
          <w:b/>
          <w:lang w:eastAsia="zh-CN"/>
        </w:rPr>
      </w:pPr>
      <w:r w:rsidRPr="00440098">
        <w:rPr>
          <w:rFonts w:eastAsiaTheme="minorEastAsia" w:hint="eastAsia"/>
          <w:b/>
          <w:lang w:eastAsia="zh-CN"/>
        </w:rPr>
        <w:t>O</w:t>
      </w:r>
      <w:r w:rsidRPr="00440098">
        <w:rPr>
          <w:rFonts w:eastAsiaTheme="minorEastAsia"/>
          <w:b/>
          <w:lang w:eastAsia="zh-CN"/>
        </w:rPr>
        <w:t>bservation</w:t>
      </w:r>
      <w:r w:rsidR="00704A2B">
        <w:rPr>
          <w:rFonts w:eastAsiaTheme="minorEastAsia"/>
          <w:b/>
          <w:lang w:eastAsia="zh-CN"/>
        </w:rPr>
        <w:t xml:space="preserve"> </w:t>
      </w:r>
      <w:r w:rsidR="00704A2B">
        <w:rPr>
          <w:rFonts w:eastAsiaTheme="minorEastAsia" w:hint="eastAsia"/>
          <w:b/>
          <w:lang w:eastAsia="zh-CN"/>
        </w:rPr>
        <w:t>1</w:t>
      </w:r>
      <w:r w:rsidRPr="00440098">
        <w:rPr>
          <w:rFonts w:eastAsiaTheme="minorEastAsia"/>
          <w:b/>
          <w:lang w:eastAsia="zh-CN"/>
        </w:rPr>
        <w:t>:</w:t>
      </w:r>
      <w:r w:rsidR="002D4374">
        <w:rPr>
          <w:rFonts w:eastAsiaTheme="minorEastAsia"/>
          <w:b/>
          <w:lang w:eastAsia="zh-CN"/>
        </w:rPr>
        <w:t xml:space="preserve"> </w:t>
      </w:r>
      <w:r w:rsidR="00F820C1">
        <w:rPr>
          <w:rFonts w:eastAsiaTheme="minorEastAsia"/>
          <w:b/>
          <w:lang w:eastAsia="zh-CN"/>
        </w:rPr>
        <w:t xml:space="preserve">Once NAS based solution is used, </w:t>
      </w:r>
      <w:r w:rsidR="00823D15" w:rsidRPr="00823D15">
        <w:rPr>
          <w:rFonts w:eastAsiaTheme="minorEastAsia"/>
          <w:b/>
          <w:lang w:eastAsia="zh-CN"/>
        </w:rPr>
        <w:t>no matter the assistant information is finally agreed in NAS signaling or not</w:t>
      </w:r>
      <w:r w:rsidR="006F6C45">
        <w:rPr>
          <w:rFonts w:eastAsiaTheme="minorEastAsia"/>
          <w:b/>
          <w:lang w:eastAsia="zh-CN"/>
        </w:rPr>
        <w:t xml:space="preserve">, </w:t>
      </w:r>
      <w:r w:rsidR="001A1B6A" w:rsidRPr="001A1B6A">
        <w:rPr>
          <w:rFonts w:eastAsiaTheme="minorEastAsia" w:hint="eastAsia"/>
          <w:b/>
          <w:lang w:eastAsia="zh-CN"/>
        </w:rPr>
        <w:t>notification</w:t>
      </w:r>
      <w:r w:rsidR="006F6C45" w:rsidRPr="006F6C45">
        <w:rPr>
          <w:rFonts w:eastAsiaTheme="minorEastAsia"/>
          <w:b/>
          <w:lang w:eastAsia="zh-CN"/>
        </w:rPr>
        <w:t xml:space="preserve"> provided by UE AS </w:t>
      </w:r>
      <w:r w:rsidR="001A1B6A">
        <w:rPr>
          <w:rFonts w:eastAsiaTheme="minorEastAsia"/>
          <w:b/>
          <w:lang w:eastAsia="zh-CN"/>
        </w:rPr>
        <w:t>is</w:t>
      </w:r>
      <w:r w:rsidR="006F6C45" w:rsidRPr="006F6C45">
        <w:rPr>
          <w:rFonts w:eastAsiaTheme="minorEastAsia"/>
          <w:b/>
          <w:lang w:eastAsia="zh-CN"/>
        </w:rPr>
        <w:t xml:space="preserve"> </w:t>
      </w:r>
      <w:r w:rsidR="00EE3879">
        <w:rPr>
          <w:rFonts w:eastAsiaTheme="minorEastAsia"/>
          <w:b/>
          <w:lang w:eastAsia="zh-CN"/>
        </w:rPr>
        <w:t>always</w:t>
      </w:r>
      <w:r w:rsidR="006F6C45" w:rsidRPr="006F6C45">
        <w:rPr>
          <w:rFonts w:eastAsiaTheme="minorEastAsia"/>
          <w:b/>
          <w:lang w:eastAsia="zh-CN"/>
        </w:rPr>
        <w:t xml:space="preserve"> needed</w:t>
      </w:r>
      <w:r w:rsidR="002D4374" w:rsidRPr="006F6C45">
        <w:rPr>
          <w:rFonts w:eastAsiaTheme="minorEastAsia"/>
          <w:b/>
          <w:lang w:eastAsia="zh-CN"/>
        </w:rPr>
        <w:t>.</w:t>
      </w:r>
    </w:p>
    <w:p w:rsidR="00E9180A" w:rsidRDefault="00E9180A" w:rsidP="00D674EF">
      <w:pPr>
        <w:pStyle w:val="a0"/>
        <w:rPr>
          <w:rFonts w:eastAsiaTheme="minorEastAsia"/>
          <w:lang w:eastAsia="zh-CN"/>
        </w:rPr>
      </w:pPr>
      <w:r w:rsidRPr="001A1B6A">
        <w:rPr>
          <w:rFonts w:eastAsiaTheme="minorEastAsia" w:hint="eastAsia"/>
          <w:lang w:eastAsia="zh-CN"/>
        </w:rPr>
        <w:t>T</w:t>
      </w:r>
      <w:r w:rsidRPr="001A1B6A">
        <w:rPr>
          <w:rFonts w:eastAsiaTheme="minorEastAsia"/>
          <w:lang w:eastAsia="zh-CN"/>
        </w:rPr>
        <w:t>he difference is that</w:t>
      </w:r>
      <w:r>
        <w:rPr>
          <w:rFonts w:eastAsiaTheme="minorEastAsia"/>
          <w:lang w:eastAsia="zh-CN"/>
        </w:rPr>
        <w:t xml:space="preserve"> what NAS finally decide will impact the </w:t>
      </w:r>
      <w:r w:rsidR="000C0281">
        <w:rPr>
          <w:rFonts w:eastAsiaTheme="minorEastAsia"/>
          <w:lang w:eastAsia="zh-CN"/>
        </w:rPr>
        <w:t>detail</w:t>
      </w:r>
      <w:r w:rsidR="00B51388">
        <w:rPr>
          <w:rFonts w:eastAsiaTheme="minorEastAsia"/>
          <w:lang w:eastAsia="zh-CN"/>
        </w:rPr>
        <w:t xml:space="preserve"> design of </w:t>
      </w:r>
      <w:r w:rsidR="00B51388">
        <w:rPr>
          <w:rFonts w:eastAsiaTheme="minorEastAsia" w:hint="eastAsia"/>
          <w:lang w:eastAsia="zh-CN"/>
        </w:rPr>
        <w:t>P</w:t>
      </w:r>
      <w:r w:rsidR="00B51388">
        <w:rPr>
          <w:rFonts w:eastAsiaTheme="minorEastAsia"/>
          <w:lang w:eastAsia="zh-CN"/>
        </w:rPr>
        <w:t xml:space="preserve">aging collision notification provided by AS. Three alternatives are given below for further </w:t>
      </w:r>
      <w:r w:rsidR="00542005">
        <w:rPr>
          <w:rFonts w:eastAsiaTheme="minorEastAsia"/>
          <w:lang w:eastAsia="zh-CN"/>
        </w:rPr>
        <w:t>discussion</w:t>
      </w:r>
      <w:r w:rsidR="00B51388">
        <w:rPr>
          <w:rFonts w:eastAsiaTheme="minorEastAsia"/>
          <w:lang w:eastAsia="zh-CN"/>
        </w:rPr>
        <w:t>.</w:t>
      </w:r>
    </w:p>
    <w:p w:rsidR="002D1BD7" w:rsidRDefault="00B51388" w:rsidP="00D674EF">
      <w:pPr>
        <w:pStyle w:val="a0"/>
      </w:pPr>
      <w:r w:rsidRPr="00C4049F">
        <w:rPr>
          <w:rFonts w:eastAsiaTheme="minorEastAsia"/>
          <w:b/>
          <w:lang w:eastAsia="zh-CN"/>
        </w:rPr>
        <w:t>Alternative 1</w:t>
      </w:r>
      <w:r>
        <w:rPr>
          <w:rFonts w:eastAsiaTheme="minorEastAsia"/>
          <w:lang w:eastAsia="zh-CN"/>
        </w:rPr>
        <w:t>: I</w:t>
      </w:r>
      <w:r w:rsidR="001A1B6A">
        <w:rPr>
          <w:rFonts w:eastAsiaTheme="minorEastAsia"/>
          <w:lang w:eastAsia="zh-CN"/>
        </w:rPr>
        <w:t xml:space="preserve">f </w:t>
      </w:r>
      <w:r w:rsidR="001A1B6A" w:rsidRPr="00C467F7">
        <w:t>assistant information</w:t>
      </w:r>
      <w:r w:rsidR="001A1B6A">
        <w:t xml:space="preserve"> is finally not introduced in NAS signaling, only </w:t>
      </w:r>
      <w:r w:rsidR="00313E80">
        <w:t>high-level</w:t>
      </w:r>
      <w:r w:rsidR="001A1B6A">
        <w:t xml:space="preserve"> notification </w:t>
      </w:r>
      <w:r w:rsidR="00723C9D">
        <w:t xml:space="preserve">info </w:t>
      </w:r>
      <w:r w:rsidR="001A1B6A">
        <w:t>from UE AS is needed</w:t>
      </w:r>
      <w:r w:rsidR="005D7241">
        <w:t xml:space="preserve"> to inform NAS of </w:t>
      </w:r>
      <w:r w:rsidR="00723C9D">
        <w:t xml:space="preserve">the </w:t>
      </w:r>
      <w:r w:rsidR="005D7241">
        <w:rPr>
          <w:rFonts w:eastAsiaTheme="minorEastAsia" w:hint="eastAsia"/>
          <w:lang w:eastAsia="zh-CN"/>
        </w:rPr>
        <w:t>P</w:t>
      </w:r>
      <w:r w:rsidR="005D7241">
        <w:rPr>
          <w:rFonts w:eastAsiaTheme="minorEastAsia"/>
          <w:lang w:eastAsia="zh-CN"/>
        </w:rPr>
        <w:t>aging collision detection</w:t>
      </w:r>
      <w:r w:rsidR="001A1B6A">
        <w:t xml:space="preserve">, which means no </w:t>
      </w:r>
      <w:r w:rsidR="00723C9D">
        <w:rPr>
          <w:rFonts w:eastAsiaTheme="minorEastAsia" w:hint="eastAsia"/>
          <w:lang w:eastAsia="zh-CN"/>
        </w:rPr>
        <w:t>P</w:t>
      </w:r>
      <w:r w:rsidR="00723C9D">
        <w:rPr>
          <w:rFonts w:eastAsiaTheme="minorEastAsia"/>
          <w:lang w:eastAsia="zh-CN"/>
        </w:rPr>
        <w:t>aging collision</w:t>
      </w:r>
      <w:r w:rsidR="00723C9D">
        <w:t xml:space="preserve"> issue </w:t>
      </w:r>
      <w:r w:rsidR="001A1B6A">
        <w:t>details are needed</w:t>
      </w:r>
      <w:r w:rsidR="0047520D">
        <w:t xml:space="preserve"> in the</w:t>
      </w:r>
      <w:r w:rsidR="0047520D" w:rsidRPr="0047520D">
        <w:rPr>
          <w:rFonts w:eastAsiaTheme="minorEastAsia" w:hint="eastAsia"/>
          <w:lang w:eastAsia="zh-CN"/>
        </w:rPr>
        <w:t xml:space="preserve"> </w:t>
      </w:r>
      <w:r w:rsidR="0047520D">
        <w:rPr>
          <w:rFonts w:eastAsiaTheme="minorEastAsia" w:hint="eastAsia"/>
          <w:lang w:eastAsia="zh-CN"/>
        </w:rPr>
        <w:t>P</w:t>
      </w:r>
      <w:r w:rsidR="0047520D">
        <w:rPr>
          <w:rFonts w:eastAsiaTheme="minorEastAsia"/>
          <w:lang w:eastAsia="zh-CN"/>
        </w:rPr>
        <w:t>aging collision notification</w:t>
      </w:r>
      <w:r w:rsidR="00723C9D">
        <w:t xml:space="preserve">. </w:t>
      </w:r>
    </w:p>
    <w:p w:rsidR="00723C9D" w:rsidRDefault="00723C9D" w:rsidP="00D674EF">
      <w:pPr>
        <w:pStyle w:val="a0"/>
      </w:pPr>
      <w:r w:rsidRPr="00723C9D">
        <w:rPr>
          <w:rFonts w:eastAsiaTheme="minorEastAsia" w:hint="eastAsia"/>
          <w:lang w:eastAsia="zh-CN"/>
        </w:rPr>
        <w:t>B</w:t>
      </w:r>
      <w:r w:rsidRPr="00723C9D">
        <w:rPr>
          <w:rFonts w:eastAsiaTheme="minorEastAsia"/>
          <w:lang w:eastAsia="zh-CN"/>
        </w:rPr>
        <w:t xml:space="preserve">ut </w:t>
      </w:r>
      <w:r>
        <w:rPr>
          <w:rFonts w:eastAsiaTheme="minorEastAsia"/>
          <w:lang w:eastAsia="zh-CN"/>
        </w:rPr>
        <w:t xml:space="preserve">if </w:t>
      </w:r>
      <w:r w:rsidRPr="00C467F7">
        <w:t>assistant information</w:t>
      </w:r>
      <w:r>
        <w:t xml:space="preserve"> is </w:t>
      </w:r>
      <w:r w:rsidR="00574CD5">
        <w:t xml:space="preserve">finally </w:t>
      </w:r>
      <w:r>
        <w:t>introduced in NAS signaling</w:t>
      </w:r>
      <w:r w:rsidR="00574CD5">
        <w:t xml:space="preserve">, two </w:t>
      </w:r>
      <w:r w:rsidR="00B51388">
        <w:rPr>
          <w:rFonts w:eastAsiaTheme="minorEastAsia"/>
          <w:lang w:eastAsia="zh-CN"/>
        </w:rPr>
        <w:t>alternatives</w:t>
      </w:r>
      <w:r w:rsidR="00574CD5">
        <w:t xml:space="preserve"> </w:t>
      </w:r>
      <w:r w:rsidR="00B51388">
        <w:t>are</w:t>
      </w:r>
      <w:r w:rsidR="00574CD5">
        <w:t xml:space="preserve"> on the table</w:t>
      </w:r>
      <w:r w:rsidR="0058767D">
        <w:t>:</w:t>
      </w:r>
    </w:p>
    <w:p w:rsidR="0058767D" w:rsidRDefault="00C4049F" w:rsidP="00D674EF">
      <w:pPr>
        <w:pStyle w:val="a0"/>
        <w:rPr>
          <w:rFonts w:eastAsiaTheme="minorEastAsia"/>
          <w:lang w:eastAsia="zh-CN"/>
        </w:rPr>
      </w:pPr>
      <w:r w:rsidRPr="00C4049F">
        <w:rPr>
          <w:rFonts w:eastAsiaTheme="minorEastAsia"/>
          <w:b/>
          <w:lang w:eastAsia="zh-CN"/>
        </w:rPr>
        <w:t>Alternativ</w:t>
      </w:r>
      <w:r w:rsidRPr="00D23603">
        <w:rPr>
          <w:rFonts w:eastAsiaTheme="minorEastAsia"/>
          <w:b/>
          <w:lang w:eastAsia="zh-CN"/>
        </w:rPr>
        <w:t>e</w:t>
      </w:r>
      <w:r w:rsidR="0058767D" w:rsidRPr="00D23603">
        <w:rPr>
          <w:rFonts w:eastAsiaTheme="minorEastAsia"/>
          <w:b/>
          <w:lang w:eastAsia="zh-CN"/>
        </w:rPr>
        <w:t xml:space="preserve"> </w:t>
      </w:r>
      <w:r w:rsidRPr="00D23603">
        <w:rPr>
          <w:rFonts w:eastAsiaTheme="minorEastAsia"/>
          <w:b/>
          <w:lang w:eastAsia="zh-CN"/>
        </w:rPr>
        <w:t>2</w:t>
      </w:r>
      <w:r w:rsidR="0058767D">
        <w:rPr>
          <w:rFonts w:eastAsiaTheme="minorEastAsia"/>
          <w:lang w:eastAsia="zh-CN"/>
        </w:rPr>
        <w:t xml:space="preserve">: </w:t>
      </w:r>
      <w:r w:rsidR="005D679A">
        <w:t>A</w:t>
      </w:r>
      <w:r w:rsidR="0058767D" w:rsidRPr="00C467F7">
        <w:t>ssistant information</w:t>
      </w:r>
      <w:r w:rsidR="0058767D">
        <w:rPr>
          <w:rFonts w:eastAsiaTheme="minorEastAsia"/>
          <w:lang w:eastAsia="zh-CN"/>
        </w:rPr>
        <w:t xml:space="preserve"> only includes </w:t>
      </w:r>
      <w:r w:rsidR="00797F3F">
        <w:rPr>
          <w:rFonts w:eastAsiaTheme="minorEastAsia"/>
          <w:lang w:eastAsia="zh-CN"/>
        </w:rPr>
        <w:t>one-bit</w:t>
      </w:r>
      <w:r w:rsidR="0058767D">
        <w:rPr>
          <w:rFonts w:eastAsiaTheme="minorEastAsia"/>
          <w:lang w:eastAsia="zh-CN"/>
        </w:rPr>
        <w:t xml:space="preserve"> indicator, once the core network receive</w:t>
      </w:r>
      <w:r w:rsidR="005D679A">
        <w:rPr>
          <w:rFonts w:eastAsiaTheme="minorEastAsia"/>
          <w:lang w:eastAsia="zh-CN"/>
        </w:rPr>
        <w:t>s</w:t>
      </w:r>
      <w:r w:rsidR="0058767D">
        <w:rPr>
          <w:rFonts w:eastAsiaTheme="minorEastAsia"/>
          <w:lang w:eastAsia="zh-CN"/>
        </w:rPr>
        <w:t xml:space="preserve"> the </w:t>
      </w:r>
      <w:r w:rsidR="00313E80">
        <w:rPr>
          <w:rFonts w:eastAsiaTheme="minorEastAsia"/>
          <w:lang w:eastAsia="zh-CN"/>
        </w:rPr>
        <w:t>one-bit</w:t>
      </w:r>
      <w:r w:rsidR="0058767D">
        <w:rPr>
          <w:rFonts w:eastAsiaTheme="minorEastAsia"/>
          <w:lang w:eastAsia="zh-CN"/>
        </w:rPr>
        <w:t xml:space="preserve"> indicator</w:t>
      </w:r>
      <w:r w:rsidR="005D679A">
        <w:rPr>
          <w:rFonts w:eastAsiaTheme="minorEastAsia"/>
          <w:lang w:eastAsia="zh-CN"/>
        </w:rPr>
        <w:t xml:space="preserve">, the core network will know the </w:t>
      </w:r>
      <w:r w:rsidR="005D679A">
        <w:rPr>
          <w:rFonts w:eastAsiaTheme="minorEastAsia" w:hint="eastAsia"/>
          <w:lang w:eastAsia="zh-CN"/>
        </w:rPr>
        <w:t>P</w:t>
      </w:r>
      <w:r w:rsidR="005D679A">
        <w:rPr>
          <w:rFonts w:eastAsiaTheme="minorEastAsia"/>
          <w:lang w:eastAsia="zh-CN"/>
        </w:rPr>
        <w:t xml:space="preserve">aging collision issue happen and a new 5G-S-TMSI will be reassigned to the UE by NAS signaling. It’s core network implementation to guarantee that the newly reassigned 5G-S-TMSI will solve the </w:t>
      </w:r>
      <w:r w:rsidR="005D679A">
        <w:rPr>
          <w:rFonts w:eastAsiaTheme="minorEastAsia" w:hint="eastAsia"/>
          <w:lang w:eastAsia="zh-CN"/>
        </w:rPr>
        <w:t>P</w:t>
      </w:r>
      <w:r w:rsidR="005D679A">
        <w:rPr>
          <w:rFonts w:eastAsiaTheme="minorEastAsia"/>
          <w:lang w:eastAsia="zh-CN"/>
        </w:rPr>
        <w:t>aging collision issue.</w:t>
      </w:r>
    </w:p>
    <w:p w:rsidR="005D679A" w:rsidRDefault="00C4049F" w:rsidP="00D674EF">
      <w:pPr>
        <w:pStyle w:val="a0"/>
        <w:rPr>
          <w:rFonts w:eastAsiaTheme="minorEastAsia"/>
          <w:lang w:eastAsia="zh-CN"/>
        </w:rPr>
      </w:pPr>
      <w:r w:rsidRPr="00C4049F">
        <w:rPr>
          <w:rFonts w:eastAsiaTheme="minorEastAsia"/>
          <w:b/>
          <w:lang w:eastAsia="zh-CN"/>
        </w:rPr>
        <w:t>Alternati</w:t>
      </w:r>
      <w:r w:rsidRPr="00D23603">
        <w:rPr>
          <w:rFonts w:eastAsiaTheme="minorEastAsia"/>
          <w:b/>
          <w:lang w:eastAsia="zh-CN"/>
        </w:rPr>
        <w:t>ve</w:t>
      </w:r>
      <w:r w:rsidR="005D679A" w:rsidRPr="00D23603">
        <w:rPr>
          <w:rFonts w:eastAsiaTheme="minorEastAsia"/>
          <w:b/>
          <w:lang w:eastAsia="zh-CN"/>
        </w:rPr>
        <w:t xml:space="preserve"> </w:t>
      </w:r>
      <w:r w:rsidRPr="00D23603">
        <w:rPr>
          <w:rFonts w:eastAsiaTheme="minorEastAsia"/>
          <w:b/>
          <w:lang w:eastAsia="zh-CN"/>
        </w:rPr>
        <w:t>3</w:t>
      </w:r>
      <w:r w:rsidR="005D679A">
        <w:rPr>
          <w:rFonts w:eastAsiaTheme="minorEastAsia"/>
          <w:lang w:eastAsia="zh-CN"/>
        </w:rPr>
        <w:t xml:space="preserve">: </w:t>
      </w:r>
      <w:r w:rsidR="00830864">
        <w:t>A</w:t>
      </w:r>
      <w:r w:rsidR="00830864" w:rsidRPr="00C467F7">
        <w:t>ssistant informa</w:t>
      </w:r>
      <w:r w:rsidR="00830864" w:rsidRPr="00830864">
        <w:rPr>
          <w:rFonts w:eastAsiaTheme="minorEastAsia"/>
          <w:lang w:eastAsia="zh-CN"/>
        </w:rPr>
        <w:t xml:space="preserve">tion </w:t>
      </w:r>
      <w:r w:rsidR="00830864" w:rsidRPr="00830864">
        <w:rPr>
          <w:rFonts w:eastAsiaTheme="minorEastAsia" w:hint="eastAsia"/>
          <w:lang w:eastAsia="zh-CN"/>
        </w:rPr>
        <w:t>includes</w:t>
      </w:r>
      <w:r w:rsidR="00830864">
        <w:rPr>
          <w:rFonts w:eastAsiaTheme="minorEastAsia"/>
          <w:lang w:eastAsia="zh-CN"/>
        </w:rPr>
        <w:t xml:space="preserve"> </w:t>
      </w:r>
      <w:r w:rsidR="00CC63A8">
        <w:rPr>
          <w:rFonts w:eastAsiaTheme="minorEastAsia"/>
          <w:lang w:eastAsia="zh-CN"/>
        </w:rPr>
        <w:t xml:space="preserve">an offset value, i.e. the similar mechanism as option2b. Based on the offset info, the core network will know the </w:t>
      </w:r>
      <w:r w:rsidR="00CC63A8">
        <w:rPr>
          <w:rFonts w:eastAsiaTheme="minorEastAsia" w:hint="eastAsia"/>
          <w:lang w:eastAsia="zh-CN"/>
        </w:rPr>
        <w:t>P</w:t>
      </w:r>
      <w:r w:rsidR="00CC63A8">
        <w:rPr>
          <w:rFonts w:eastAsiaTheme="minorEastAsia"/>
          <w:lang w:eastAsia="zh-CN"/>
        </w:rPr>
        <w:t>aging collision issue happen and reassign a 5G-S-TMSI.</w:t>
      </w:r>
    </w:p>
    <w:p w:rsidR="00896305" w:rsidRDefault="00896305" w:rsidP="00D674EF">
      <w:pPr>
        <w:pStyle w:val="a0"/>
        <w:rPr>
          <w:rFonts w:eastAsiaTheme="minorEastAsia"/>
          <w:lang w:eastAsia="zh-CN"/>
        </w:rPr>
      </w:pPr>
      <w:r>
        <w:rPr>
          <w:rFonts w:eastAsiaTheme="minorEastAsia" w:hint="eastAsia"/>
          <w:lang w:eastAsia="zh-CN"/>
        </w:rPr>
        <w:t>I</w:t>
      </w:r>
      <w:r>
        <w:rPr>
          <w:rFonts w:eastAsiaTheme="minorEastAsia"/>
          <w:lang w:eastAsia="zh-CN"/>
        </w:rPr>
        <w:t>n summary, the corresponding AS impacts based on the above three alternatives are listed below:</w:t>
      </w:r>
    </w:p>
    <w:p w:rsidR="00896305" w:rsidRDefault="00896305" w:rsidP="00D674EF">
      <w:pPr>
        <w:pStyle w:val="a0"/>
        <w:rPr>
          <w:rFonts w:eastAsiaTheme="minorEastAsia"/>
          <w:lang w:eastAsia="zh-CN"/>
        </w:rPr>
      </w:pPr>
      <w:r>
        <w:rPr>
          <w:rFonts w:eastAsiaTheme="minorEastAsia"/>
          <w:lang w:eastAsia="zh-CN"/>
        </w:rPr>
        <w:t xml:space="preserve">If </w:t>
      </w:r>
      <w:r w:rsidRPr="00896305">
        <w:rPr>
          <w:rFonts w:eastAsiaTheme="minorEastAsia"/>
          <w:lang w:eastAsia="zh-CN"/>
        </w:rPr>
        <w:t>Alternative 1 is accepted by SA2</w:t>
      </w:r>
      <w:r>
        <w:rPr>
          <w:rFonts w:eastAsiaTheme="minorEastAsia"/>
          <w:lang w:eastAsia="zh-CN"/>
        </w:rPr>
        <w:t xml:space="preserve">, </w:t>
      </w:r>
      <w:r>
        <w:t xml:space="preserve">only </w:t>
      </w:r>
      <w:r w:rsidR="00797F3F">
        <w:t>high-level</w:t>
      </w:r>
      <w:r>
        <w:t xml:space="preserve"> notification info from UE AS is needed to inform NAS of the </w:t>
      </w:r>
      <w:r>
        <w:rPr>
          <w:rFonts w:eastAsiaTheme="minorEastAsia" w:hint="eastAsia"/>
          <w:lang w:eastAsia="zh-CN"/>
        </w:rPr>
        <w:t>P</w:t>
      </w:r>
      <w:r>
        <w:rPr>
          <w:rFonts w:eastAsiaTheme="minorEastAsia"/>
          <w:lang w:eastAsia="zh-CN"/>
        </w:rPr>
        <w:t>aging collision detection.</w:t>
      </w:r>
    </w:p>
    <w:p w:rsidR="00896305" w:rsidRDefault="00896305" w:rsidP="00D674EF">
      <w:pPr>
        <w:pStyle w:val="a0"/>
        <w:rPr>
          <w:rFonts w:eastAsiaTheme="minorEastAsia"/>
          <w:lang w:eastAsia="zh-CN"/>
        </w:rPr>
      </w:pPr>
      <w:r>
        <w:rPr>
          <w:rFonts w:eastAsiaTheme="minorEastAsia"/>
          <w:lang w:eastAsia="zh-CN"/>
        </w:rPr>
        <w:t xml:space="preserve">If </w:t>
      </w:r>
      <w:r w:rsidRPr="00896305">
        <w:rPr>
          <w:rFonts w:eastAsiaTheme="minorEastAsia"/>
          <w:lang w:eastAsia="zh-CN"/>
        </w:rPr>
        <w:t xml:space="preserve">Alternative </w:t>
      </w:r>
      <w:r>
        <w:rPr>
          <w:rFonts w:eastAsiaTheme="minorEastAsia"/>
          <w:lang w:eastAsia="zh-CN"/>
        </w:rPr>
        <w:t>2</w:t>
      </w:r>
      <w:r w:rsidRPr="00896305">
        <w:rPr>
          <w:rFonts w:eastAsiaTheme="minorEastAsia"/>
          <w:lang w:eastAsia="zh-CN"/>
        </w:rPr>
        <w:t xml:space="preserve"> is accepted by SA2</w:t>
      </w:r>
      <w:r>
        <w:rPr>
          <w:rFonts w:eastAsiaTheme="minorEastAsia"/>
          <w:lang w:eastAsia="zh-CN"/>
        </w:rPr>
        <w:t xml:space="preserve">, the same </w:t>
      </w:r>
      <w:r w:rsidR="00B960A6">
        <w:rPr>
          <w:rFonts w:eastAsiaTheme="minorEastAsia"/>
          <w:lang w:eastAsia="zh-CN"/>
        </w:rPr>
        <w:t xml:space="preserve">AS </w:t>
      </w:r>
      <w:r>
        <w:rPr>
          <w:rFonts w:eastAsiaTheme="minorEastAsia"/>
          <w:lang w:eastAsia="zh-CN"/>
        </w:rPr>
        <w:t xml:space="preserve">impact as </w:t>
      </w:r>
      <w:r w:rsidRPr="00896305">
        <w:rPr>
          <w:rFonts w:eastAsiaTheme="minorEastAsia"/>
          <w:lang w:eastAsia="zh-CN"/>
        </w:rPr>
        <w:t>Alternative 1</w:t>
      </w:r>
      <w:r w:rsidR="00B960A6">
        <w:rPr>
          <w:rFonts w:eastAsiaTheme="minorEastAsia"/>
          <w:lang w:eastAsia="zh-CN"/>
        </w:rPr>
        <w:t>.</w:t>
      </w:r>
    </w:p>
    <w:p w:rsidR="00B960A6" w:rsidRDefault="00B960A6" w:rsidP="00D674EF">
      <w:pPr>
        <w:pStyle w:val="a0"/>
        <w:rPr>
          <w:rFonts w:eastAsiaTheme="minorEastAsia"/>
          <w:lang w:eastAsia="zh-CN"/>
        </w:rPr>
      </w:pPr>
      <w:r>
        <w:rPr>
          <w:rFonts w:eastAsiaTheme="minorEastAsia"/>
          <w:lang w:eastAsia="zh-CN"/>
        </w:rPr>
        <w:lastRenderedPageBreak/>
        <w:t xml:space="preserve">If </w:t>
      </w:r>
      <w:r w:rsidRPr="00896305">
        <w:rPr>
          <w:rFonts w:eastAsiaTheme="minorEastAsia"/>
          <w:lang w:eastAsia="zh-CN"/>
        </w:rPr>
        <w:t xml:space="preserve">Alternative </w:t>
      </w:r>
      <w:r>
        <w:rPr>
          <w:rFonts w:eastAsiaTheme="minorEastAsia"/>
          <w:lang w:eastAsia="zh-CN"/>
        </w:rPr>
        <w:t>3</w:t>
      </w:r>
      <w:r w:rsidRPr="00896305">
        <w:rPr>
          <w:rFonts w:eastAsiaTheme="minorEastAsia"/>
          <w:lang w:eastAsia="zh-CN"/>
        </w:rPr>
        <w:t xml:space="preserve"> is accepted by SA2</w:t>
      </w:r>
      <w:r>
        <w:rPr>
          <w:rFonts w:eastAsiaTheme="minorEastAsia"/>
          <w:lang w:eastAsia="zh-CN"/>
        </w:rPr>
        <w:t xml:space="preserve">, </w:t>
      </w:r>
      <w:r w:rsidR="009623FE">
        <w:rPr>
          <w:rFonts w:eastAsiaTheme="minorEastAsia"/>
          <w:lang w:eastAsia="zh-CN"/>
        </w:rPr>
        <w:t xml:space="preserve">the </w:t>
      </w:r>
      <w:r w:rsidR="009623FE">
        <w:rPr>
          <w:rFonts w:eastAsiaTheme="minorEastAsia" w:hint="eastAsia"/>
          <w:lang w:eastAsia="zh-CN"/>
        </w:rPr>
        <w:t>P</w:t>
      </w:r>
      <w:r w:rsidR="009623FE">
        <w:rPr>
          <w:rFonts w:eastAsiaTheme="minorEastAsia"/>
          <w:lang w:eastAsia="zh-CN"/>
        </w:rPr>
        <w:t>aging collision issue details, e.g.</w:t>
      </w:r>
      <w:r w:rsidR="009623FE" w:rsidRPr="009623FE">
        <w:rPr>
          <w:rFonts w:eastAsiaTheme="minorEastAsia"/>
          <w:lang w:eastAsia="zh-CN"/>
        </w:rPr>
        <w:t xml:space="preserve"> </w:t>
      </w:r>
      <w:r w:rsidR="00F8202F">
        <w:rPr>
          <w:rFonts w:eastAsiaTheme="minorEastAsia"/>
          <w:lang w:eastAsia="zh-CN"/>
        </w:rPr>
        <w:t xml:space="preserve">an </w:t>
      </w:r>
      <w:r w:rsidR="009623FE">
        <w:rPr>
          <w:rFonts w:eastAsiaTheme="minorEastAsia"/>
          <w:lang w:eastAsia="zh-CN"/>
        </w:rPr>
        <w:t xml:space="preserve">offset value, should be provided </w:t>
      </w:r>
      <w:r w:rsidR="00F8202F">
        <w:rPr>
          <w:rFonts w:eastAsiaTheme="minorEastAsia"/>
          <w:lang w:eastAsia="zh-CN"/>
        </w:rPr>
        <w:t>to</w:t>
      </w:r>
      <w:r w:rsidR="009623FE">
        <w:rPr>
          <w:rFonts w:eastAsiaTheme="minorEastAsia"/>
          <w:lang w:eastAsia="zh-CN"/>
        </w:rPr>
        <w:t xml:space="preserve"> UE </w:t>
      </w:r>
      <w:r w:rsidR="00F8202F">
        <w:rPr>
          <w:rFonts w:eastAsiaTheme="minorEastAsia"/>
          <w:lang w:eastAsia="zh-CN"/>
        </w:rPr>
        <w:t>N</w:t>
      </w:r>
      <w:r w:rsidR="009623FE">
        <w:rPr>
          <w:rFonts w:eastAsiaTheme="minorEastAsia"/>
          <w:lang w:eastAsia="zh-CN"/>
        </w:rPr>
        <w:t xml:space="preserve">AS once </w:t>
      </w:r>
      <w:r w:rsidR="00F8202F">
        <w:rPr>
          <w:rFonts w:eastAsiaTheme="minorEastAsia" w:hint="eastAsia"/>
          <w:lang w:eastAsia="zh-CN"/>
        </w:rPr>
        <w:t>P</w:t>
      </w:r>
      <w:r w:rsidR="00F8202F">
        <w:rPr>
          <w:rFonts w:eastAsiaTheme="minorEastAsia"/>
          <w:lang w:eastAsia="zh-CN"/>
        </w:rPr>
        <w:t xml:space="preserve">aging collision issue is </w:t>
      </w:r>
      <w:r w:rsidR="009623FE">
        <w:rPr>
          <w:rFonts w:eastAsiaTheme="minorEastAsia"/>
          <w:lang w:eastAsia="zh-CN"/>
        </w:rPr>
        <w:t>detected</w:t>
      </w:r>
      <w:r w:rsidR="00F8202F">
        <w:rPr>
          <w:rFonts w:eastAsiaTheme="minorEastAsia"/>
          <w:lang w:eastAsia="zh-CN"/>
        </w:rPr>
        <w:t xml:space="preserve"> in AS</w:t>
      </w:r>
      <w:r w:rsidR="009623FE">
        <w:rPr>
          <w:rFonts w:eastAsiaTheme="minorEastAsia"/>
          <w:lang w:eastAsia="zh-CN"/>
        </w:rPr>
        <w:t>.</w:t>
      </w:r>
    </w:p>
    <w:p w:rsidR="00F42AE2" w:rsidRPr="00360C2F" w:rsidRDefault="00F42AE2" w:rsidP="00D674EF">
      <w:pPr>
        <w:pStyle w:val="a0"/>
        <w:rPr>
          <w:rFonts w:eastAsiaTheme="minorEastAsia"/>
          <w:b/>
          <w:lang w:eastAsia="zh-CN"/>
        </w:rPr>
      </w:pPr>
      <w:r w:rsidRPr="00440098">
        <w:rPr>
          <w:rFonts w:eastAsiaTheme="minorEastAsia" w:hint="eastAsia"/>
          <w:b/>
          <w:lang w:eastAsia="zh-CN"/>
        </w:rPr>
        <w:t>O</w:t>
      </w:r>
      <w:r w:rsidRPr="00440098">
        <w:rPr>
          <w:rFonts w:eastAsiaTheme="minorEastAsia"/>
          <w:b/>
          <w:lang w:eastAsia="zh-CN"/>
        </w:rPr>
        <w:t>bservation</w:t>
      </w:r>
      <w:r>
        <w:rPr>
          <w:rFonts w:eastAsiaTheme="minorEastAsia"/>
          <w:b/>
          <w:lang w:eastAsia="zh-CN"/>
        </w:rPr>
        <w:t xml:space="preserve"> 2</w:t>
      </w:r>
      <w:r w:rsidRPr="00440098">
        <w:rPr>
          <w:rFonts w:eastAsiaTheme="minorEastAsia"/>
          <w:b/>
          <w:lang w:eastAsia="zh-CN"/>
        </w:rPr>
        <w:t>:</w:t>
      </w:r>
      <w:r>
        <w:rPr>
          <w:rFonts w:eastAsiaTheme="minorEastAsia"/>
          <w:b/>
          <w:lang w:eastAsia="zh-CN"/>
        </w:rPr>
        <w:t xml:space="preserve"> </w:t>
      </w:r>
      <w:r w:rsidR="00360C2F">
        <w:rPr>
          <w:rFonts w:eastAsiaTheme="minorEastAsia"/>
          <w:b/>
          <w:lang w:eastAsia="zh-CN"/>
        </w:rPr>
        <w:t>The different decision/requirement in S</w:t>
      </w:r>
      <w:r w:rsidR="00360C2F" w:rsidRPr="00360C2F">
        <w:rPr>
          <w:rFonts w:eastAsiaTheme="minorEastAsia"/>
          <w:b/>
          <w:lang w:eastAsia="zh-CN"/>
        </w:rPr>
        <w:t xml:space="preserve">A2 for </w:t>
      </w:r>
      <w:r w:rsidR="00360C2F" w:rsidRPr="00360C2F">
        <w:rPr>
          <w:b/>
        </w:rPr>
        <w:t>Assistant informa</w:t>
      </w:r>
      <w:r w:rsidR="00360C2F" w:rsidRPr="00360C2F">
        <w:rPr>
          <w:rFonts w:eastAsiaTheme="minorEastAsia"/>
          <w:b/>
          <w:lang w:eastAsia="zh-CN"/>
        </w:rPr>
        <w:t>tion</w:t>
      </w:r>
      <w:r w:rsidR="00360C2F">
        <w:rPr>
          <w:rFonts w:eastAsiaTheme="minorEastAsia"/>
          <w:b/>
          <w:lang w:eastAsia="zh-CN"/>
        </w:rPr>
        <w:t xml:space="preserve"> will have different impact on AS spec.</w:t>
      </w:r>
    </w:p>
    <w:p w:rsidR="00830864" w:rsidRPr="00723C9D" w:rsidRDefault="00196B20" w:rsidP="00D674EF">
      <w:pPr>
        <w:pStyle w:val="a0"/>
        <w:rPr>
          <w:rFonts w:eastAsiaTheme="minorEastAsia"/>
          <w:lang w:eastAsia="zh-CN"/>
        </w:rPr>
      </w:pPr>
      <w:r>
        <w:rPr>
          <w:rFonts w:eastAsiaTheme="minorEastAsia" w:hint="eastAsia"/>
          <w:lang w:eastAsia="zh-CN"/>
        </w:rPr>
        <w:t>T</w:t>
      </w:r>
      <w:r>
        <w:rPr>
          <w:rFonts w:eastAsiaTheme="minorEastAsia"/>
          <w:lang w:eastAsia="zh-CN"/>
        </w:rPr>
        <w:t>he above alternatives are pending on NAS preference</w:t>
      </w:r>
      <w:r w:rsidR="00B5149A">
        <w:rPr>
          <w:rFonts w:eastAsiaTheme="minorEastAsia"/>
          <w:lang w:eastAsia="zh-CN"/>
        </w:rPr>
        <w:t>/inputs</w:t>
      </w:r>
      <w:r>
        <w:rPr>
          <w:rFonts w:eastAsiaTheme="minorEastAsia"/>
          <w:lang w:eastAsia="zh-CN"/>
        </w:rPr>
        <w:t xml:space="preserve">, </w:t>
      </w:r>
      <w:r w:rsidR="00B5149A">
        <w:rPr>
          <w:rFonts w:eastAsiaTheme="minorEastAsia"/>
          <w:lang w:eastAsia="zh-CN"/>
        </w:rPr>
        <w:t>RAN2 is</w:t>
      </w:r>
      <w:r>
        <w:rPr>
          <w:rFonts w:eastAsiaTheme="minorEastAsia"/>
          <w:lang w:eastAsia="zh-CN"/>
        </w:rPr>
        <w:t xml:space="preserve"> </w:t>
      </w:r>
      <w:r w:rsidR="00B5149A">
        <w:rPr>
          <w:rFonts w:eastAsiaTheme="minorEastAsia"/>
          <w:lang w:eastAsia="zh-CN"/>
        </w:rPr>
        <w:t xml:space="preserve">not the suitable group to discuss which alternative is </w:t>
      </w:r>
      <w:r w:rsidR="00663D3A">
        <w:rPr>
          <w:rFonts w:eastAsiaTheme="minorEastAsia"/>
          <w:lang w:eastAsia="zh-CN"/>
        </w:rPr>
        <w:t>more desirable</w:t>
      </w:r>
      <w:r w:rsidR="00910784">
        <w:rPr>
          <w:rFonts w:eastAsiaTheme="minorEastAsia"/>
          <w:lang w:eastAsia="zh-CN"/>
        </w:rPr>
        <w:t>.</w:t>
      </w:r>
      <w:r w:rsidR="00663D3A">
        <w:rPr>
          <w:rFonts w:eastAsiaTheme="minorEastAsia"/>
          <w:lang w:eastAsia="zh-CN"/>
        </w:rPr>
        <w:t xml:space="preserve"> </w:t>
      </w:r>
      <w:r w:rsidR="00910784">
        <w:rPr>
          <w:rFonts w:eastAsiaTheme="minorEastAsia"/>
          <w:lang w:eastAsia="zh-CN"/>
        </w:rPr>
        <w:t>The reason is that</w:t>
      </w:r>
      <w:r w:rsidR="00663D3A">
        <w:rPr>
          <w:rFonts w:eastAsiaTheme="minorEastAsia"/>
          <w:lang w:eastAsia="zh-CN"/>
        </w:rPr>
        <w:t xml:space="preserve"> the above three alternatives are all based </w:t>
      </w:r>
      <w:r w:rsidR="0008771C">
        <w:rPr>
          <w:rFonts w:eastAsiaTheme="minorEastAsia"/>
          <w:lang w:eastAsia="zh-CN"/>
        </w:rPr>
        <w:t xml:space="preserve">on </w:t>
      </w:r>
      <w:r w:rsidR="00663D3A">
        <w:rPr>
          <w:rFonts w:eastAsiaTheme="minorEastAsia"/>
          <w:lang w:eastAsia="zh-CN"/>
        </w:rPr>
        <w:t xml:space="preserve">NAS solution, it’s quite strange </w:t>
      </w:r>
      <w:r w:rsidR="00631815">
        <w:rPr>
          <w:rFonts w:eastAsiaTheme="minorEastAsia"/>
          <w:lang w:eastAsia="zh-CN"/>
        </w:rPr>
        <w:t xml:space="preserve">for RAN2 alone to make the decision with </w:t>
      </w:r>
      <w:r w:rsidR="00663D3A">
        <w:rPr>
          <w:rFonts w:eastAsiaTheme="minorEastAsia"/>
          <w:lang w:eastAsia="zh-CN"/>
        </w:rPr>
        <w:t xml:space="preserve">NAS </w:t>
      </w:r>
      <w:r w:rsidR="00631815">
        <w:rPr>
          <w:rFonts w:eastAsiaTheme="minorEastAsia"/>
          <w:lang w:eastAsia="zh-CN"/>
        </w:rPr>
        <w:t xml:space="preserve">left </w:t>
      </w:r>
      <w:r w:rsidR="00663D3A">
        <w:rPr>
          <w:rFonts w:eastAsiaTheme="minorEastAsia"/>
          <w:lang w:eastAsia="zh-CN"/>
        </w:rPr>
        <w:t>behind</w:t>
      </w:r>
      <w:r w:rsidR="00631815">
        <w:rPr>
          <w:rFonts w:eastAsiaTheme="minorEastAsia"/>
          <w:lang w:eastAsia="zh-CN"/>
        </w:rPr>
        <w:t>.</w:t>
      </w:r>
      <w:r w:rsidR="00F32BB6">
        <w:rPr>
          <w:rFonts w:eastAsiaTheme="minorEastAsia"/>
          <w:lang w:eastAsia="zh-CN"/>
        </w:rPr>
        <w:t xml:space="preserve"> </w:t>
      </w:r>
      <w:r w:rsidR="00547662">
        <w:rPr>
          <w:rFonts w:eastAsiaTheme="minorEastAsia"/>
          <w:lang w:eastAsia="zh-CN"/>
        </w:rPr>
        <w:t>One way forward is to</w:t>
      </w:r>
      <w:r w:rsidR="00F32BB6">
        <w:rPr>
          <w:rFonts w:eastAsiaTheme="minorEastAsia"/>
          <w:lang w:eastAsia="zh-CN"/>
        </w:rPr>
        <w:t xml:space="preserve"> send </w:t>
      </w:r>
      <w:r w:rsidR="00313E80">
        <w:rPr>
          <w:rFonts w:eastAsiaTheme="minorEastAsia"/>
          <w:lang w:eastAsia="zh-CN"/>
        </w:rPr>
        <w:t>a</w:t>
      </w:r>
      <w:r w:rsidR="00F32BB6">
        <w:rPr>
          <w:rFonts w:eastAsiaTheme="minorEastAsia"/>
          <w:lang w:eastAsia="zh-CN"/>
        </w:rPr>
        <w:t xml:space="preserve"> LS to </w:t>
      </w:r>
      <w:r w:rsidR="00547662">
        <w:rPr>
          <w:rFonts w:eastAsiaTheme="minorEastAsia"/>
          <w:lang w:eastAsia="zh-CN"/>
        </w:rPr>
        <w:t xml:space="preserve">SA2 to clarify the requirements of </w:t>
      </w:r>
      <w:r w:rsidR="00547662">
        <w:t>A</w:t>
      </w:r>
      <w:r w:rsidR="00547662" w:rsidRPr="00C467F7">
        <w:t>ssistant informa</w:t>
      </w:r>
      <w:r w:rsidR="00547662" w:rsidRPr="00830864">
        <w:rPr>
          <w:rFonts w:eastAsiaTheme="minorEastAsia"/>
          <w:lang w:eastAsia="zh-CN"/>
        </w:rPr>
        <w:t>tion</w:t>
      </w:r>
      <w:r w:rsidR="00547662">
        <w:rPr>
          <w:rFonts w:eastAsiaTheme="minorEastAsia"/>
          <w:lang w:eastAsia="zh-CN"/>
        </w:rPr>
        <w:t>.</w:t>
      </w:r>
      <w:r w:rsidR="00911333">
        <w:rPr>
          <w:rFonts w:eastAsiaTheme="minorEastAsia"/>
          <w:lang w:eastAsia="zh-CN"/>
        </w:rPr>
        <w:t xml:space="preserve"> </w:t>
      </w:r>
      <w:r w:rsidR="00D814C1">
        <w:rPr>
          <w:rFonts w:eastAsiaTheme="minorEastAsia"/>
          <w:lang w:eastAsia="zh-CN"/>
        </w:rPr>
        <w:t>A</w:t>
      </w:r>
      <w:r w:rsidR="00911333">
        <w:rPr>
          <w:rFonts w:eastAsiaTheme="minorEastAsia"/>
          <w:lang w:eastAsia="zh-CN"/>
        </w:rPr>
        <w:t xml:space="preserve"> draft LS </w:t>
      </w:r>
      <w:r w:rsidR="00D814C1">
        <w:rPr>
          <w:rFonts w:eastAsiaTheme="minorEastAsia"/>
          <w:lang w:eastAsia="zh-CN"/>
        </w:rPr>
        <w:t xml:space="preserve">is given </w:t>
      </w:r>
      <w:r w:rsidR="00911333">
        <w:rPr>
          <w:rFonts w:eastAsiaTheme="minorEastAsia"/>
          <w:lang w:eastAsia="zh-CN"/>
        </w:rPr>
        <w:t>in clause 5.</w:t>
      </w:r>
    </w:p>
    <w:p w:rsidR="002D0290" w:rsidRPr="008E3FE5" w:rsidRDefault="002D1BD7" w:rsidP="00D674EF">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1: </w:t>
      </w:r>
      <w:r w:rsidR="00313E80" w:rsidRPr="00B0096C">
        <w:rPr>
          <w:rFonts w:eastAsiaTheme="minorEastAsia"/>
          <w:b/>
          <w:lang w:eastAsia="zh-CN"/>
        </w:rPr>
        <w:t>A</w:t>
      </w:r>
      <w:r w:rsidR="00547662" w:rsidRPr="00B0096C">
        <w:rPr>
          <w:rFonts w:eastAsiaTheme="minorEastAsia"/>
          <w:b/>
          <w:lang w:eastAsia="zh-CN"/>
        </w:rPr>
        <w:t xml:space="preserve"> LS can be sent to SA2 to clarify the requirements of </w:t>
      </w:r>
      <w:r w:rsidR="00547662" w:rsidRPr="00B0096C">
        <w:rPr>
          <w:b/>
        </w:rPr>
        <w:t>Assistant informa</w:t>
      </w:r>
      <w:r w:rsidR="00547662" w:rsidRPr="00B0096C">
        <w:rPr>
          <w:rFonts w:eastAsiaTheme="minorEastAsia"/>
          <w:b/>
          <w:lang w:eastAsia="zh-CN"/>
        </w:rPr>
        <w:t xml:space="preserve">tion, the possible AS impact can </w:t>
      </w:r>
      <w:r w:rsidR="0006767B" w:rsidRPr="00B0096C">
        <w:rPr>
          <w:rFonts w:eastAsiaTheme="minorEastAsia"/>
          <w:b/>
          <w:lang w:eastAsia="zh-CN"/>
        </w:rPr>
        <w:t xml:space="preserve">also </w:t>
      </w:r>
      <w:r w:rsidR="00547662" w:rsidRPr="00B0096C">
        <w:rPr>
          <w:rFonts w:eastAsiaTheme="minorEastAsia"/>
          <w:b/>
          <w:lang w:eastAsia="zh-CN"/>
        </w:rPr>
        <w:t>be mentioned</w:t>
      </w:r>
      <w:r w:rsidR="008D0E6C" w:rsidRPr="008D0E6C">
        <w:rPr>
          <w:rFonts w:eastAsiaTheme="minorEastAsia"/>
          <w:b/>
          <w:lang w:eastAsia="zh-CN"/>
        </w:rPr>
        <w:t xml:space="preserve"> </w:t>
      </w:r>
      <w:r w:rsidR="00547662" w:rsidRPr="00B0096C">
        <w:rPr>
          <w:rFonts w:eastAsiaTheme="minorEastAsia"/>
          <w:b/>
          <w:lang w:eastAsia="zh-CN"/>
        </w:rPr>
        <w:t>for different alternative</w:t>
      </w:r>
      <w:r w:rsidR="0090588C" w:rsidRPr="00B0096C">
        <w:rPr>
          <w:rFonts w:eastAsiaTheme="minorEastAsia"/>
          <w:b/>
          <w:lang w:eastAsia="zh-CN"/>
        </w:rPr>
        <w:t>s</w:t>
      </w:r>
      <w:r w:rsidR="005D105D">
        <w:rPr>
          <w:rFonts w:eastAsiaTheme="minorEastAsia"/>
          <w:b/>
          <w:lang w:eastAsia="zh-CN"/>
        </w:rPr>
        <w:t xml:space="preserve"> to help SA2 understand RAN2 consideration</w:t>
      </w:r>
      <w:r w:rsidR="00B0096C">
        <w:rPr>
          <w:rFonts w:eastAsiaTheme="minorEastAsia"/>
          <w:lang w:eastAsia="zh-CN"/>
        </w:rPr>
        <w:t>.</w:t>
      </w:r>
    </w:p>
    <w:p w:rsidR="002D0290" w:rsidRDefault="00AC6696" w:rsidP="00D674EF">
      <w:pPr>
        <w:pStyle w:val="a0"/>
        <w:rPr>
          <w:rFonts w:eastAsiaTheme="minorEastAsia"/>
          <w:lang w:eastAsia="zh-CN"/>
        </w:rPr>
      </w:pPr>
      <w:r>
        <w:rPr>
          <w:rFonts w:eastAsiaTheme="minorEastAsia" w:hint="eastAsia"/>
          <w:lang w:eastAsia="zh-CN"/>
        </w:rPr>
        <w:t>T</w:t>
      </w:r>
      <w:r>
        <w:rPr>
          <w:rFonts w:eastAsiaTheme="minorEastAsia"/>
          <w:lang w:eastAsia="zh-CN"/>
        </w:rPr>
        <w:t xml:space="preserve">he next open issue is for </w:t>
      </w:r>
      <w:r w:rsidR="00E839DC">
        <w:rPr>
          <w:rFonts w:eastAsiaTheme="minorEastAsia"/>
          <w:lang w:eastAsia="zh-CN"/>
        </w:rPr>
        <w:t xml:space="preserve">the necessity to introduce </w:t>
      </w:r>
      <w:r w:rsidR="00E839DC" w:rsidRPr="00C467F7">
        <w:rPr>
          <w:bCs/>
        </w:rPr>
        <w:t>solution 3 or 2b</w:t>
      </w:r>
      <w:r w:rsidR="00480D45">
        <w:rPr>
          <w:bCs/>
        </w:rPr>
        <w:t xml:space="preserve"> besides option1</w:t>
      </w:r>
      <w:r w:rsidR="00E839DC">
        <w:rPr>
          <w:bCs/>
        </w:rPr>
        <w:t xml:space="preserve">, due to option2b can be considered as one of the options for </w:t>
      </w:r>
      <w:r w:rsidR="00480D45">
        <w:t>A</w:t>
      </w:r>
      <w:r w:rsidR="00480D45" w:rsidRPr="00C467F7">
        <w:t>ssistant informa</w:t>
      </w:r>
      <w:r w:rsidR="00480D45" w:rsidRPr="00830864">
        <w:rPr>
          <w:rFonts w:eastAsiaTheme="minorEastAsia"/>
          <w:lang w:eastAsia="zh-CN"/>
        </w:rPr>
        <w:t>tion</w:t>
      </w:r>
      <w:r w:rsidR="00480D45">
        <w:rPr>
          <w:rFonts w:eastAsiaTheme="minorEastAsia"/>
          <w:lang w:eastAsia="zh-CN"/>
        </w:rPr>
        <w:t xml:space="preserve">, based on the analysis </w:t>
      </w:r>
      <w:r w:rsidR="0030658B">
        <w:rPr>
          <w:rFonts w:eastAsiaTheme="minorEastAsia"/>
          <w:lang w:eastAsia="zh-CN"/>
        </w:rPr>
        <w:t>on</w:t>
      </w:r>
      <w:r w:rsidR="00480D45">
        <w:rPr>
          <w:rFonts w:eastAsiaTheme="minorEastAsia"/>
          <w:lang w:eastAsia="zh-CN"/>
        </w:rPr>
        <w:t xml:space="preserve"> above alternatives, RAN2 should wait the </w:t>
      </w:r>
      <w:r w:rsidR="0030658B">
        <w:rPr>
          <w:rFonts w:eastAsiaTheme="minorEastAsia"/>
          <w:lang w:eastAsia="zh-CN"/>
        </w:rPr>
        <w:t>requirements</w:t>
      </w:r>
      <w:r w:rsidR="00480D45">
        <w:rPr>
          <w:rFonts w:eastAsiaTheme="minorEastAsia"/>
          <w:lang w:eastAsia="zh-CN"/>
        </w:rPr>
        <w:t xml:space="preserve"> from SA2 before discussing option2b.</w:t>
      </w:r>
    </w:p>
    <w:p w:rsidR="005D5F50" w:rsidRDefault="00502626" w:rsidP="00502626">
      <w:pPr>
        <w:pStyle w:val="a0"/>
        <w:rPr>
          <w:rFonts w:eastAsiaTheme="minorEastAsia"/>
          <w:lang w:eastAsia="zh-CN"/>
        </w:rPr>
      </w:pPr>
      <w:r>
        <w:rPr>
          <w:rFonts w:eastAsiaTheme="minorEastAsia"/>
          <w:lang w:eastAsia="zh-CN"/>
        </w:rPr>
        <w:t xml:space="preserve">Regarding to option3, this method </w:t>
      </w:r>
      <w:r w:rsidR="00416FBD">
        <w:rPr>
          <w:rFonts w:eastAsiaTheme="minorEastAsia"/>
          <w:lang w:eastAsia="zh-CN"/>
        </w:rPr>
        <w:t>cannot</w:t>
      </w:r>
      <w:r>
        <w:rPr>
          <w:rFonts w:eastAsiaTheme="minorEastAsia"/>
          <w:lang w:eastAsia="zh-CN"/>
        </w:rPr>
        <w:t xml:space="preserve"> work alone as the RAN side should know which UE has detected the paging collision issue before applying </w:t>
      </w:r>
      <w:r w:rsidRPr="00272776">
        <w:t>paging</w:t>
      </w:r>
      <w:r w:rsidRPr="00502626">
        <w:t xml:space="preserve"> </w:t>
      </w:r>
      <w:r w:rsidRPr="00272776">
        <w:t>repeti</w:t>
      </w:r>
      <w:r w:rsidR="00416FBD">
        <w:t>tion</w:t>
      </w:r>
      <w:r w:rsidRPr="00272776">
        <w:t xml:space="preserve"> in the RAN on consecutive </w:t>
      </w:r>
      <w:proofErr w:type="spellStart"/>
      <w:r w:rsidRPr="00272776">
        <w:t>P</w:t>
      </w:r>
      <w:r>
        <w:t>O</w:t>
      </w:r>
      <w:r w:rsidRPr="00272776">
        <w:t>s</w:t>
      </w:r>
      <w:r w:rsidR="009F0635">
        <w:t>.</w:t>
      </w:r>
      <w:proofErr w:type="spellEnd"/>
      <w:r w:rsidR="009F0635">
        <w:t xml:space="preserve"> It’s not a good idea to report the </w:t>
      </w:r>
      <w:r w:rsidR="009F0635">
        <w:rPr>
          <w:rFonts w:eastAsiaTheme="minorEastAsia"/>
          <w:lang w:eastAsia="zh-CN"/>
        </w:rPr>
        <w:t>paging collision issue to RAN by AS signaling as idle/inactive mode UEs will be forced to enter connected mode, this is not desirable for UE power sav</w:t>
      </w:r>
      <w:r w:rsidR="00355175">
        <w:rPr>
          <w:rFonts w:eastAsiaTheme="minorEastAsia"/>
          <w:lang w:eastAsia="zh-CN"/>
        </w:rPr>
        <w:t>ing</w:t>
      </w:r>
      <w:r w:rsidR="005D5F50">
        <w:rPr>
          <w:rFonts w:eastAsiaTheme="minorEastAsia"/>
          <w:lang w:eastAsia="zh-CN"/>
        </w:rPr>
        <w:t>.</w:t>
      </w:r>
      <w:r w:rsidR="003B4228">
        <w:rPr>
          <w:rFonts w:eastAsiaTheme="minorEastAsia"/>
          <w:lang w:eastAsia="zh-CN"/>
        </w:rPr>
        <w:t xml:space="preserve"> As for core network getting the paging collision notification info from NAS signaling for option3, this is also related to how NAS designs the </w:t>
      </w:r>
      <w:r w:rsidR="003B4228">
        <w:t>A</w:t>
      </w:r>
      <w:r w:rsidR="003B4228" w:rsidRPr="00C467F7">
        <w:t>ssistant informa</w:t>
      </w:r>
      <w:r w:rsidR="003B4228" w:rsidRPr="00830864">
        <w:rPr>
          <w:rFonts w:eastAsiaTheme="minorEastAsia"/>
          <w:lang w:eastAsia="zh-CN"/>
        </w:rPr>
        <w:t>tion</w:t>
      </w:r>
      <w:r w:rsidR="003B4228">
        <w:rPr>
          <w:rFonts w:eastAsiaTheme="minorEastAsia"/>
          <w:lang w:eastAsia="zh-CN"/>
        </w:rPr>
        <w:t>. RAN2 is better to wait the requirements from SA2 before discussing option3 through NAS.</w:t>
      </w:r>
    </w:p>
    <w:p w:rsidR="00480D45" w:rsidRPr="0030658B" w:rsidRDefault="00480D45" w:rsidP="00D674EF">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w:t>
      </w:r>
      <w:r w:rsidR="00332B4B">
        <w:rPr>
          <w:rFonts w:eastAsiaTheme="minorEastAsia"/>
          <w:b/>
          <w:lang w:eastAsia="zh-CN"/>
        </w:rPr>
        <w:t>2</w:t>
      </w:r>
      <w:r w:rsidRPr="00B0096C">
        <w:rPr>
          <w:rFonts w:eastAsiaTheme="minorEastAsia"/>
          <w:b/>
          <w:lang w:eastAsia="zh-CN"/>
        </w:rPr>
        <w:t>:</w:t>
      </w:r>
      <w:r>
        <w:rPr>
          <w:rFonts w:eastAsiaTheme="minorEastAsia"/>
          <w:b/>
          <w:lang w:eastAsia="zh-CN"/>
        </w:rPr>
        <w:t xml:space="preserve"> </w:t>
      </w:r>
      <w:r w:rsidR="0030658B">
        <w:rPr>
          <w:rFonts w:eastAsiaTheme="minorEastAsia"/>
          <w:b/>
          <w:lang w:eastAsia="zh-CN"/>
        </w:rPr>
        <w:t>Wai</w:t>
      </w:r>
      <w:r w:rsidR="0030658B" w:rsidRPr="0030658B">
        <w:rPr>
          <w:rFonts w:eastAsiaTheme="minorEastAsia"/>
          <w:b/>
          <w:lang w:eastAsia="zh-CN"/>
        </w:rPr>
        <w:t xml:space="preserve">t </w:t>
      </w:r>
      <w:r w:rsidR="0030658B">
        <w:rPr>
          <w:rFonts w:eastAsiaTheme="minorEastAsia"/>
          <w:b/>
          <w:lang w:eastAsia="zh-CN"/>
        </w:rPr>
        <w:t xml:space="preserve">for </w:t>
      </w:r>
      <w:r w:rsidR="0030658B" w:rsidRPr="0030658B">
        <w:rPr>
          <w:rFonts w:eastAsiaTheme="minorEastAsia"/>
          <w:b/>
          <w:lang w:eastAsia="zh-CN"/>
        </w:rPr>
        <w:t xml:space="preserve">the requirements from SA2 </w:t>
      </w:r>
      <w:r w:rsidR="0030658B">
        <w:rPr>
          <w:rFonts w:eastAsiaTheme="minorEastAsia"/>
          <w:b/>
          <w:lang w:eastAsia="zh-CN"/>
        </w:rPr>
        <w:t>on</w:t>
      </w:r>
      <w:r w:rsidR="0030658B" w:rsidRPr="0030658B">
        <w:rPr>
          <w:rFonts w:eastAsiaTheme="minorEastAsia"/>
          <w:b/>
          <w:lang w:eastAsia="zh-CN"/>
        </w:rPr>
        <w:t xml:space="preserve"> </w:t>
      </w:r>
      <w:r w:rsidR="0030658B" w:rsidRPr="0030658B">
        <w:rPr>
          <w:b/>
        </w:rPr>
        <w:t>Assistant informa</w:t>
      </w:r>
      <w:r w:rsidR="0030658B" w:rsidRPr="0030658B">
        <w:rPr>
          <w:rFonts w:eastAsiaTheme="minorEastAsia"/>
          <w:b/>
          <w:lang w:eastAsia="zh-CN"/>
        </w:rPr>
        <w:t>tion</w:t>
      </w:r>
      <w:r w:rsidR="0030658B">
        <w:rPr>
          <w:rFonts w:eastAsiaTheme="minorEastAsia"/>
          <w:b/>
          <w:lang w:eastAsia="zh-CN"/>
        </w:rPr>
        <w:t xml:space="preserve"> before introducing option2b</w:t>
      </w:r>
      <w:r w:rsidR="003B4228">
        <w:rPr>
          <w:rFonts w:eastAsiaTheme="minorEastAsia"/>
          <w:b/>
          <w:lang w:eastAsia="zh-CN"/>
        </w:rPr>
        <w:t xml:space="preserve"> and option3</w:t>
      </w:r>
      <w:r w:rsidR="0030658B">
        <w:rPr>
          <w:rFonts w:eastAsiaTheme="minorEastAsia"/>
          <w:b/>
          <w:lang w:eastAsia="zh-CN"/>
        </w:rPr>
        <w:t xml:space="preserve"> in RAN.</w:t>
      </w:r>
    </w:p>
    <w:p w:rsidR="002D0290" w:rsidRDefault="00332B4B" w:rsidP="00D674EF">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w:t>
      </w:r>
      <w:r>
        <w:rPr>
          <w:rFonts w:eastAsiaTheme="minorEastAsia"/>
          <w:b/>
          <w:lang w:eastAsia="zh-CN"/>
        </w:rPr>
        <w:t>3</w:t>
      </w:r>
      <w:r w:rsidRPr="00B0096C">
        <w:rPr>
          <w:rFonts w:eastAsiaTheme="minorEastAsia"/>
          <w:b/>
          <w:lang w:eastAsia="zh-CN"/>
        </w:rPr>
        <w:t>:</w:t>
      </w:r>
      <w:r>
        <w:rPr>
          <w:rFonts w:eastAsiaTheme="minorEastAsia"/>
          <w:b/>
          <w:lang w:eastAsia="zh-CN"/>
        </w:rPr>
        <w:t xml:space="preserve"> For Option3, UE reports the </w:t>
      </w:r>
      <w:r w:rsidRPr="00332B4B">
        <w:rPr>
          <w:rFonts w:eastAsiaTheme="minorEastAsia"/>
          <w:b/>
          <w:lang w:eastAsia="zh-CN"/>
        </w:rPr>
        <w:t>paging collision issue</w:t>
      </w:r>
      <w:r>
        <w:rPr>
          <w:rFonts w:eastAsiaTheme="minorEastAsia"/>
          <w:b/>
          <w:lang w:eastAsia="zh-CN"/>
        </w:rPr>
        <w:t xml:space="preserve"> by AS signaling is not considered in R17. </w:t>
      </w:r>
    </w:p>
    <w:p w:rsidR="0028273F" w:rsidRPr="0028273F" w:rsidRDefault="0028273F" w:rsidP="00D674EF">
      <w:pPr>
        <w:pStyle w:val="a0"/>
        <w:rPr>
          <w:rFonts w:eastAsiaTheme="minorEastAsia"/>
          <w:lang w:eastAsia="zh-CN"/>
        </w:rPr>
      </w:pPr>
      <w:r w:rsidRPr="0028273F">
        <w:rPr>
          <w:rFonts w:eastAsiaTheme="minorEastAsia" w:hint="eastAsia"/>
          <w:lang w:eastAsia="zh-CN"/>
        </w:rPr>
        <w:t>O</w:t>
      </w:r>
      <w:r w:rsidRPr="0028273F">
        <w:rPr>
          <w:rFonts w:eastAsiaTheme="minorEastAsia"/>
          <w:lang w:eastAsia="zh-CN"/>
        </w:rPr>
        <w:t xml:space="preserve">ne more </w:t>
      </w:r>
      <w:r>
        <w:rPr>
          <w:rFonts w:eastAsiaTheme="minorEastAsia"/>
          <w:lang w:eastAsia="zh-CN"/>
        </w:rPr>
        <w:t>FFS was left for further study in last RAN2 meeting:</w:t>
      </w:r>
    </w:p>
    <w:p w:rsidR="0028273F" w:rsidRPr="00C467F7" w:rsidRDefault="0028273F" w:rsidP="0028273F">
      <w:pPr>
        <w:pStyle w:val="Agreement"/>
        <w:tabs>
          <w:tab w:val="clear" w:pos="-7363"/>
          <w:tab w:val="num" w:pos="1619"/>
        </w:tabs>
        <w:overflowPunct w:val="0"/>
        <w:autoSpaceDE w:val="0"/>
        <w:autoSpaceDN w:val="0"/>
        <w:adjustRightInd w:val="0"/>
        <w:ind w:left="1616" w:hanging="357"/>
        <w:textAlignment w:val="baseline"/>
        <w:rPr>
          <w:bCs/>
        </w:rPr>
      </w:pPr>
      <w:r w:rsidRPr="00C467F7">
        <w:rPr>
          <w:bCs/>
        </w:rPr>
        <w:t>FFS if we can make the UE behaviour predictable for paging collision avoidance</w:t>
      </w:r>
    </w:p>
    <w:p w:rsidR="0028273F" w:rsidRDefault="0028273F" w:rsidP="00D674EF">
      <w:pPr>
        <w:pStyle w:val="a0"/>
        <w:rPr>
          <w:rFonts w:eastAsiaTheme="minorEastAsia"/>
          <w:lang w:val="en-GB" w:eastAsia="zh-CN"/>
        </w:rPr>
      </w:pPr>
      <w:r>
        <w:rPr>
          <w:rFonts w:eastAsiaTheme="minorEastAsia" w:hint="eastAsia"/>
          <w:lang w:val="en-GB" w:eastAsia="zh-CN"/>
        </w:rPr>
        <w:t>W</w:t>
      </w:r>
      <w:r>
        <w:rPr>
          <w:rFonts w:eastAsiaTheme="minorEastAsia"/>
          <w:lang w:val="en-GB" w:eastAsia="zh-CN"/>
        </w:rPr>
        <w:t>e believe this part is related to who triggers UE AS to start paging collision detection and reporting. Two understanding can be clarified</w:t>
      </w:r>
      <w:r w:rsidR="00566A53">
        <w:rPr>
          <w:rFonts w:eastAsiaTheme="minorEastAsia"/>
          <w:lang w:val="en-GB" w:eastAsia="zh-CN"/>
        </w:rPr>
        <w:t xml:space="preserve"> further</w:t>
      </w:r>
      <w:r>
        <w:rPr>
          <w:rFonts w:eastAsiaTheme="minorEastAsia"/>
          <w:lang w:val="en-GB" w:eastAsia="zh-CN"/>
        </w:rPr>
        <w:t>:</w:t>
      </w:r>
    </w:p>
    <w:p w:rsidR="0028273F" w:rsidRDefault="0028273F" w:rsidP="00D674EF">
      <w:pPr>
        <w:pStyle w:val="a0"/>
        <w:rPr>
          <w:rFonts w:eastAsiaTheme="minorEastAsia"/>
          <w:lang w:val="en-GB" w:eastAsia="zh-CN"/>
        </w:rPr>
      </w:pPr>
      <w:r w:rsidRPr="0028273F">
        <w:rPr>
          <w:rFonts w:eastAsiaTheme="minorEastAsia"/>
          <w:b/>
          <w:lang w:eastAsia="zh-CN"/>
        </w:rPr>
        <w:t>Understanding1</w:t>
      </w:r>
      <w:r>
        <w:rPr>
          <w:rFonts w:eastAsiaTheme="minorEastAsia"/>
          <w:lang w:val="en-GB" w:eastAsia="zh-CN"/>
        </w:rPr>
        <w:t>: Paging collision detection and reporting in UE AS is triggered by AS itself if UE is capable of Multi-SIM operation. In other words, AS defined Multi-SIM capability is used for the trigger.</w:t>
      </w:r>
    </w:p>
    <w:p w:rsidR="0028273F" w:rsidRDefault="0028273F" w:rsidP="00D674EF">
      <w:pPr>
        <w:pStyle w:val="a0"/>
        <w:rPr>
          <w:rFonts w:eastAsiaTheme="minorEastAsia"/>
          <w:lang w:val="en-GB" w:eastAsia="zh-CN"/>
        </w:rPr>
      </w:pPr>
      <w:r w:rsidRPr="0028273F">
        <w:rPr>
          <w:rFonts w:eastAsiaTheme="minorEastAsia"/>
          <w:b/>
          <w:lang w:eastAsia="zh-CN"/>
        </w:rPr>
        <w:t>Understanding2</w:t>
      </w:r>
      <w:r>
        <w:rPr>
          <w:rFonts w:eastAsiaTheme="minorEastAsia"/>
          <w:lang w:val="en-GB" w:eastAsia="zh-CN"/>
        </w:rPr>
        <w:t xml:space="preserve">: Paging collision detection and reporting in UE AS will be </w:t>
      </w:r>
      <w:r w:rsidR="000844C6">
        <w:rPr>
          <w:rFonts w:eastAsiaTheme="minorEastAsia"/>
          <w:lang w:val="en-GB" w:eastAsia="zh-CN"/>
        </w:rPr>
        <w:t>triggered</w:t>
      </w:r>
      <w:r>
        <w:rPr>
          <w:rFonts w:eastAsiaTheme="minorEastAsia"/>
          <w:lang w:val="en-GB" w:eastAsia="zh-CN"/>
        </w:rPr>
        <w:t xml:space="preserve"> only when UE AS </w:t>
      </w:r>
      <w:r w:rsidR="000844C6">
        <w:rPr>
          <w:rFonts w:eastAsiaTheme="minorEastAsia"/>
          <w:lang w:val="en-GB" w:eastAsia="zh-CN"/>
        </w:rPr>
        <w:t>receives</w:t>
      </w:r>
      <w:r>
        <w:rPr>
          <w:rFonts w:eastAsiaTheme="minorEastAsia"/>
          <w:lang w:val="en-GB" w:eastAsia="zh-CN"/>
        </w:rPr>
        <w:t xml:space="preserve"> the notification</w:t>
      </w:r>
      <w:r w:rsidR="000844C6">
        <w:rPr>
          <w:rFonts w:eastAsiaTheme="minorEastAsia"/>
          <w:lang w:val="en-GB" w:eastAsia="zh-CN"/>
        </w:rPr>
        <w:t>/request from UE NAS.</w:t>
      </w:r>
    </w:p>
    <w:p w:rsidR="00566A53" w:rsidRDefault="00566A53" w:rsidP="00D674EF">
      <w:pPr>
        <w:pStyle w:val="a0"/>
        <w:rPr>
          <w:rFonts w:eastAsiaTheme="minorEastAsia"/>
          <w:lang w:val="en-GB" w:eastAsia="zh-CN"/>
        </w:rPr>
      </w:pPr>
      <w:r>
        <w:rPr>
          <w:rFonts w:eastAsiaTheme="minorEastAsia" w:hint="eastAsia"/>
          <w:lang w:val="en-GB" w:eastAsia="zh-CN"/>
        </w:rPr>
        <w:t>I</w:t>
      </w:r>
      <w:r>
        <w:rPr>
          <w:rFonts w:eastAsiaTheme="minorEastAsia"/>
          <w:lang w:val="en-GB" w:eastAsia="zh-CN"/>
        </w:rPr>
        <w:t>n our view, understanding 2 is in the scope of SA2, RAN2 should coordinate with SA2 before going any option.</w:t>
      </w:r>
    </w:p>
    <w:p w:rsidR="00DE53EF" w:rsidRPr="00DE53EF" w:rsidRDefault="00566A53" w:rsidP="00D674EF">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w:t>
      </w:r>
      <w:r>
        <w:rPr>
          <w:rFonts w:eastAsiaTheme="minorEastAsia"/>
          <w:b/>
          <w:lang w:eastAsia="zh-CN"/>
        </w:rPr>
        <w:t xml:space="preserve">4: </w:t>
      </w:r>
      <w:r w:rsidR="00DE53EF">
        <w:rPr>
          <w:rFonts w:eastAsiaTheme="minorEastAsia"/>
          <w:b/>
          <w:lang w:eastAsia="zh-CN"/>
        </w:rPr>
        <w:t>RAN2 should coordinate with SA2 on which layer</w:t>
      </w:r>
      <w:r w:rsidR="00DE53EF" w:rsidRPr="00DE53EF">
        <w:rPr>
          <w:rFonts w:eastAsiaTheme="minorEastAsia"/>
          <w:b/>
          <w:lang w:eastAsia="zh-CN"/>
        </w:rPr>
        <w:t xml:space="preserve"> triggers UE AS to start paging collision detection and reporting</w:t>
      </w:r>
      <w:r w:rsidR="00DE53EF">
        <w:rPr>
          <w:rFonts w:eastAsiaTheme="minorEastAsia"/>
          <w:b/>
          <w:lang w:eastAsia="zh-CN"/>
        </w:rPr>
        <w:t>.</w:t>
      </w:r>
    </w:p>
    <w:p w:rsidR="002D0290" w:rsidRDefault="00865D47" w:rsidP="00D674EF">
      <w:pPr>
        <w:pStyle w:val="a0"/>
        <w:rPr>
          <w:rFonts w:eastAsiaTheme="minorEastAsia"/>
          <w:lang w:eastAsia="zh-CN"/>
        </w:rPr>
      </w:pPr>
      <w:r>
        <w:rPr>
          <w:rFonts w:eastAsiaTheme="minorEastAsia" w:hint="eastAsia"/>
          <w:lang w:eastAsia="zh-CN"/>
        </w:rPr>
        <w:t>I</w:t>
      </w:r>
      <w:r>
        <w:rPr>
          <w:rFonts w:eastAsiaTheme="minorEastAsia"/>
          <w:lang w:eastAsia="zh-CN"/>
        </w:rPr>
        <w:t>n last meeting</w:t>
      </w:r>
      <w:r w:rsidR="002C7542">
        <w:rPr>
          <w:rFonts w:eastAsiaTheme="minorEastAsia"/>
          <w:lang w:eastAsia="zh-CN"/>
        </w:rPr>
        <w:t>, companies showed some concerns for applying the same paging collision solutions between idle and inactive UEs.</w:t>
      </w:r>
    </w:p>
    <w:p w:rsidR="00272776" w:rsidRDefault="00A4407F" w:rsidP="00D674EF">
      <w:pPr>
        <w:pStyle w:val="a0"/>
        <w:rPr>
          <w:rFonts w:eastAsiaTheme="minorEastAsia"/>
          <w:lang w:eastAsia="zh-CN"/>
        </w:rPr>
      </w:pPr>
      <w:r>
        <w:rPr>
          <w:rFonts w:eastAsiaTheme="minorEastAsia" w:hint="eastAsia"/>
          <w:lang w:eastAsia="zh-CN"/>
        </w:rPr>
        <w:t>I</w:t>
      </w:r>
      <w:r>
        <w:rPr>
          <w:rFonts w:eastAsiaTheme="minorEastAsia"/>
          <w:lang w:eastAsia="zh-CN"/>
        </w:rPr>
        <w:t xml:space="preserve">n TS38.304, the following formula is used for </w:t>
      </w:r>
      <w:r w:rsidR="00863548">
        <w:rPr>
          <w:rFonts w:eastAsiaTheme="minorEastAsia"/>
          <w:lang w:eastAsia="zh-CN"/>
        </w:rPr>
        <w:t xml:space="preserve">PF and </w:t>
      </w:r>
      <w:r>
        <w:rPr>
          <w:rFonts w:eastAsiaTheme="minorEastAsia"/>
          <w:lang w:eastAsia="zh-CN"/>
        </w:rPr>
        <w:t>PO calculation</w:t>
      </w:r>
      <w:r w:rsidR="00B12271">
        <w:rPr>
          <w:rFonts w:eastAsiaTheme="minorEastAsia"/>
          <w:lang w:eastAsia="zh-CN"/>
        </w:rPr>
        <w:t xml:space="preserve"> [3]</w:t>
      </w:r>
      <w:r w:rsidR="00863548">
        <w:rPr>
          <w:rFonts w:eastAsiaTheme="minorEastAsia"/>
          <w:lang w:eastAsia="zh-CN"/>
        </w:rPr>
        <w:t>:</w:t>
      </w:r>
    </w:p>
    <w:p w:rsidR="00863548" w:rsidRPr="00863548" w:rsidRDefault="00863548" w:rsidP="00863548">
      <w:pPr>
        <w:rPr>
          <w:i/>
        </w:rPr>
      </w:pPr>
      <w:r w:rsidRPr="00863548">
        <w:rPr>
          <w:i/>
        </w:rPr>
        <w:t>The PF</w:t>
      </w:r>
      <w:r w:rsidRPr="00863548">
        <w:rPr>
          <w:i/>
          <w:lang w:eastAsia="zh-CN"/>
        </w:rPr>
        <w:t xml:space="preserve"> and</w:t>
      </w:r>
      <w:r w:rsidRPr="00863548">
        <w:rPr>
          <w:i/>
        </w:rPr>
        <w:t xml:space="preserve"> PO for paging</w:t>
      </w:r>
      <w:r w:rsidRPr="00863548">
        <w:rPr>
          <w:i/>
          <w:lang w:eastAsia="zh-CN"/>
        </w:rPr>
        <w:t xml:space="preserve"> are</w:t>
      </w:r>
      <w:r w:rsidRPr="00863548">
        <w:rPr>
          <w:i/>
        </w:rPr>
        <w:t xml:space="preserve"> determined by the following formulae:</w:t>
      </w:r>
    </w:p>
    <w:p w:rsidR="00863548" w:rsidRPr="00863548" w:rsidRDefault="00863548" w:rsidP="00863548">
      <w:pPr>
        <w:pStyle w:val="B1"/>
        <w:rPr>
          <w:i/>
        </w:rPr>
      </w:pPr>
      <w:r w:rsidRPr="00863548">
        <w:rPr>
          <w:i/>
        </w:rPr>
        <w:t>SFN for the PF is determined by:</w:t>
      </w:r>
    </w:p>
    <w:p w:rsidR="00863548" w:rsidRPr="00863548" w:rsidRDefault="00863548" w:rsidP="00863548">
      <w:pPr>
        <w:pStyle w:val="B2"/>
        <w:rPr>
          <w:i/>
        </w:rPr>
      </w:pPr>
      <w:r w:rsidRPr="00863548">
        <w:rPr>
          <w:i/>
        </w:rPr>
        <w:t xml:space="preserve">(SFN + </w:t>
      </w:r>
      <w:proofErr w:type="spellStart"/>
      <w:r w:rsidRPr="00863548">
        <w:rPr>
          <w:i/>
        </w:rPr>
        <w:t>PF_offset</w:t>
      </w:r>
      <w:proofErr w:type="spellEnd"/>
      <w:r w:rsidRPr="00863548">
        <w:rPr>
          <w:i/>
        </w:rPr>
        <w:t xml:space="preserve">) mod T = (T div </w:t>
      </w:r>
      <w:proofErr w:type="gramStart"/>
      <w:r w:rsidRPr="00863548">
        <w:rPr>
          <w:i/>
        </w:rPr>
        <w:t>N)*</w:t>
      </w:r>
      <w:proofErr w:type="gramEnd"/>
      <w:r w:rsidRPr="00863548">
        <w:rPr>
          <w:i/>
        </w:rPr>
        <w:t>(UE_ID mod N)</w:t>
      </w:r>
    </w:p>
    <w:p w:rsidR="00863548" w:rsidRPr="00863548" w:rsidRDefault="00863548" w:rsidP="00863548">
      <w:pPr>
        <w:pStyle w:val="B1"/>
        <w:rPr>
          <w:i/>
        </w:rPr>
      </w:pPr>
      <w:r w:rsidRPr="00863548">
        <w:rPr>
          <w:i/>
        </w:rPr>
        <w:t>Index (</w:t>
      </w:r>
      <w:proofErr w:type="spellStart"/>
      <w:r w:rsidRPr="00863548">
        <w:rPr>
          <w:i/>
        </w:rPr>
        <w:t>i_s</w:t>
      </w:r>
      <w:proofErr w:type="spellEnd"/>
      <w:r w:rsidRPr="00863548">
        <w:rPr>
          <w:i/>
        </w:rPr>
        <w:t>), indicating the index of the PO is determined by:</w:t>
      </w:r>
    </w:p>
    <w:p w:rsidR="00863548" w:rsidRDefault="00863548" w:rsidP="00863548">
      <w:pPr>
        <w:pStyle w:val="a0"/>
        <w:rPr>
          <w:i/>
        </w:rPr>
      </w:pPr>
      <w:proofErr w:type="spellStart"/>
      <w:r w:rsidRPr="00863548">
        <w:rPr>
          <w:i/>
        </w:rPr>
        <w:t>i_s</w:t>
      </w:r>
      <w:proofErr w:type="spellEnd"/>
      <w:r w:rsidRPr="00863548">
        <w:rPr>
          <w:i/>
        </w:rPr>
        <w:t xml:space="preserve"> = floor (UE_ID/N) mod Ns</w:t>
      </w:r>
    </w:p>
    <w:p w:rsidR="00863548" w:rsidRPr="00863548" w:rsidRDefault="00863548" w:rsidP="00863548">
      <w:pPr>
        <w:pStyle w:val="a0"/>
        <w:rPr>
          <w:rFonts w:eastAsiaTheme="minorEastAsia"/>
          <w:i/>
          <w:lang w:eastAsia="zh-CN"/>
        </w:rPr>
      </w:pPr>
      <w:r>
        <w:rPr>
          <w:rFonts w:eastAsiaTheme="minorEastAsia" w:hint="eastAsia"/>
          <w:i/>
          <w:lang w:eastAsia="zh-CN"/>
        </w:rPr>
        <w:t>O</w:t>
      </w:r>
      <w:r>
        <w:rPr>
          <w:rFonts w:eastAsiaTheme="minorEastAsia"/>
          <w:i/>
          <w:lang w:eastAsia="zh-CN"/>
        </w:rPr>
        <w:t>mit something here</w:t>
      </w:r>
    </w:p>
    <w:p w:rsidR="00A4407F" w:rsidRDefault="00863548" w:rsidP="00D674EF">
      <w:pPr>
        <w:pStyle w:val="a0"/>
        <w:rPr>
          <w:bCs/>
          <w:i/>
        </w:rPr>
      </w:pPr>
      <w:r w:rsidRPr="00863548">
        <w:rPr>
          <w:bCs/>
          <w:i/>
        </w:rPr>
        <w:t>UE_ID: 5G-S-TMSI mod 1024</w:t>
      </w:r>
    </w:p>
    <w:p w:rsidR="00863548" w:rsidRDefault="004773B9" w:rsidP="00D674EF">
      <w:pPr>
        <w:pStyle w:val="a0"/>
        <w:rPr>
          <w:rFonts w:eastAsiaTheme="minorEastAsia"/>
          <w:lang w:eastAsia="zh-CN"/>
        </w:rPr>
      </w:pPr>
      <w:r>
        <w:rPr>
          <w:rFonts w:eastAsiaTheme="minorEastAsia" w:hint="eastAsia"/>
          <w:lang w:eastAsia="zh-CN"/>
        </w:rPr>
        <w:t>I</w:t>
      </w:r>
      <w:r>
        <w:rPr>
          <w:rFonts w:eastAsiaTheme="minorEastAsia"/>
          <w:lang w:eastAsia="zh-CN"/>
        </w:rPr>
        <w:t xml:space="preserve">f we look at the PF and PO calculation mechanism, no matter the UE is in RRC_IDLE or in RRC_INACTIVE, UE will always use the </w:t>
      </w:r>
      <w:r w:rsidRPr="004773B9">
        <w:rPr>
          <w:bCs/>
        </w:rPr>
        <w:t>5G-S-TMSI</w:t>
      </w:r>
      <w:r>
        <w:rPr>
          <w:bCs/>
        </w:rPr>
        <w:t xml:space="preserve"> to calculate the </w:t>
      </w:r>
      <w:r>
        <w:rPr>
          <w:rFonts w:eastAsiaTheme="minorEastAsia"/>
          <w:lang w:eastAsia="zh-CN"/>
        </w:rPr>
        <w:t>PF and PO location. From this point, we see no much difference between the idle and inactive. We prefer to have a unified solution for both idle and inactive.</w:t>
      </w:r>
    </w:p>
    <w:p w:rsidR="004773B9" w:rsidRDefault="002C4FAF" w:rsidP="00D674EF">
      <w:pPr>
        <w:pStyle w:val="a0"/>
        <w:rPr>
          <w:rFonts w:eastAsiaTheme="minorEastAsia"/>
          <w:b/>
          <w:lang w:eastAsia="zh-CN"/>
        </w:rPr>
      </w:pPr>
      <w:r w:rsidRPr="00440098">
        <w:rPr>
          <w:rFonts w:eastAsiaTheme="minorEastAsia" w:hint="eastAsia"/>
          <w:b/>
          <w:lang w:eastAsia="zh-CN"/>
        </w:rPr>
        <w:lastRenderedPageBreak/>
        <w:t>O</w:t>
      </w:r>
      <w:r w:rsidRPr="00440098">
        <w:rPr>
          <w:rFonts w:eastAsiaTheme="minorEastAsia"/>
          <w:b/>
          <w:lang w:eastAsia="zh-CN"/>
        </w:rPr>
        <w:t>bservation</w:t>
      </w:r>
      <w:r>
        <w:rPr>
          <w:rFonts w:eastAsiaTheme="minorEastAsia"/>
          <w:b/>
          <w:lang w:eastAsia="zh-CN"/>
        </w:rPr>
        <w:t xml:space="preserve"> 3</w:t>
      </w:r>
      <w:r w:rsidRPr="00440098">
        <w:rPr>
          <w:rFonts w:eastAsiaTheme="minorEastAsia"/>
          <w:b/>
          <w:lang w:eastAsia="zh-CN"/>
        </w:rPr>
        <w:t>:</w:t>
      </w:r>
      <w:r>
        <w:rPr>
          <w:rFonts w:eastAsiaTheme="minorEastAsia"/>
          <w:b/>
          <w:lang w:eastAsia="zh-CN"/>
        </w:rPr>
        <w:t xml:space="preserve"> F</w:t>
      </w:r>
      <w:r w:rsidRPr="00BA50F8">
        <w:rPr>
          <w:rFonts w:eastAsiaTheme="minorEastAsia"/>
          <w:b/>
          <w:lang w:eastAsia="zh-CN"/>
        </w:rPr>
        <w:t>or PF and PO calculation</w:t>
      </w:r>
      <w:r w:rsidR="00BA50F8" w:rsidRPr="00BA50F8">
        <w:rPr>
          <w:rFonts w:eastAsiaTheme="minorEastAsia"/>
          <w:b/>
          <w:lang w:eastAsia="zh-CN"/>
        </w:rPr>
        <w:t>, the same type of parameters is used, no much difference is identified between RRC_IDLE and RRC_INACTIVE.</w:t>
      </w:r>
    </w:p>
    <w:p w:rsidR="00BA50F8" w:rsidRPr="002C4FAF" w:rsidRDefault="000B261A" w:rsidP="00D674EF">
      <w:pPr>
        <w:pStyle w:val="a0"/>
        <w:rPr>
          <w:rFonts w:eastAsiaTheme="minorEastAsia"/>
          <w:b/>
          <w:lang w:eastAsia="zh-CN"/>
        </w:rPr>
      </w:pPr>
      <w:r w:rsidRPr="00092F26">
        <w:rPr>
          <w:rFonts w:eastAsiaTheme="minorEastAsia"/>
          <w:b/>
          <w:lang w:val="en-GB" w:eastAsia="zh-CN"/>
        </w:rPr>
        <w:t>Propos</w:t>
      </w:r>
      <w:r w:rsidRPr="009418D7">
        <w:rPr>
          <w:rFonts w:eastAsiaTheme="minorEastAsia"/>
          <w:b/>
          <w:lang w:val="en-GB" w:eastAsia="zh-CN"/>
        </w:rPr>
        <w:t xml:space="preserve">al </w:t>
      </w:r>
      <w:r w:rsidR="00EE6348">
        <w:rPr>
          <w:rFonts w:eastAsiaTheme="minorEastAsia"/>
          <w:b/>
          <w:lang w:val="en-GB" w:eastAsia="zh-CN"/>
        </w:rPr>
        <w:t>5</w:t>
      </w:r>
      <w:r w:rsidRPr="009418D7">
        <w:rPr>
          <w:rFonts w:eastAsiaTheme="minorEastAsia" w:hint="eastAsia"/>
          <w:b/>
          <w:lang w:val="en-GB" w:eastAsia="zh-CN"/>
        </w:rPr>
        <w:t>:</w:t>
      </w:r>
      <w:r>
        <w:rPr>
          <w:rFonts w:eastAsiaTheme="minorEastAsia"/>
          <w:b/>
          <w:lang w:val="en-GB" w:eastAsia="zh-CN"/>
        </w:rPr>
        <w:t xml:space="preserve"> </w:t>
      </w:r>
      <w:r w:rsidR="007C2847">
        <w:rPr>
          <w:rFonts w:eastAsiaTheme="minorEastAsia"/>
          <w:b/>
          <w:lang w:val="en-GB" w:eastAsia="zh-CN"/>
        </w:rPr>
        <w:t xml:space="preserve">For NR, </w:t>
      </w:r>
      <w:r w:rsidR="00E867D1">
        <w:rPr>
          <w:rFonts w:eastAsiaTheme="minorEastAsia"/>
          <w:b/>
          <w:lang w:val="en-GB" w:eastAsia="zh-CN"/>
        </w:rPr>
        <w:t xml:space="preserve">RAN2 tend to have a unified solution for </w:t>
      </w:r>
      <w:r w:rsidR="00E867D1" w:rsidRPr="00BA50F8">
        <w:rPr>
          <w:rFonts w:eastAsiaTheme="minorEastAsia"/>
          <w:b/>
          <w:lang w:eastAsia="zh-CN"/>
        </w:rPr>
        <w:t>RRC_IDLE and RRC_INACTIVE</w:t>
      </w:r>
      <w:r w:rsidR="00E867D1">
        <w:rPr>
          <w:rFonts w:eastAsiaTheme="minorEastAsia"/>
          <w:b/>
          <w:lang w:eastAsia="zh-CN"/>
        </w:rPr>
        <w:t xml:space="preserve"> </w:t>
      </w:r>
      <w:r w:rsidR="00DF2314">
        <w:rPr>
          <w:rFonts w:eastAsiaTheme="minorEastAsia"/>
          <w:b/>
          <w:lang w:eastAsia="zh-CN"/>
        </w:rPr>
        <w:t>on</w:t>
      </w:r>
      <w:r w:rsidR="00E867D1">
        <w:rPr>
          <w:rFonts w:eastAsiaTheme="minorEastAsia"/>
          <w:b/>
          <w:lang w:eastAsia="zh-CN"/>
        </w:rPr>
        <w:t xml:space="preserve"> paging collision </w:t>
      </w:r>
      <w:r w:rsidR="004A16B1">
        <w:rPr>
          <w:rFonts w:eastAsiaTheme="minorEastAsia"/>
          <w:b/>
          <w:lang w:eastAsia="zh-CN"/>
        </w:rPr>
        <w:t>avoidance</w:t>
      </w:r>
      <w:r w:rsidR="00E867D1">
        <w:rPr>
          <w:rFonts w:eastAsiaTheme="minorEastAsia"/>
          <w:b/>
          <w:lang w:eastAsia="zh-CN"/>
        </w:rPr>
        <w:t>.</w:t>
      </w:r>
    </w:p>
    <w:p w:rsidR="00CF4308" w:rsidRDefault="00D17E57" w:rsidP="003F103C">
      <w:pPr>
        <w:pStyle w:val="a0"/>
        <w:rPr>
          <w:rFonts w:eastAsiaTheme="minorEastAsia"/>
          <w:lang w:eastAsia="zh-CN"/>
        </w:rPr>
      </w:pPr>
      <w:r>
        <w:rPr>
          <w:rFonts w:eastAsiaTheme="minorEastAsia" w:hint="eastAsia"/>
          <w:lang w:eastAsia="zh-CN"/>
        </w:rPr>
        <w:t>I</w:t>
      </w:r>
      <w:r>
        <w:rPr>
          <w:rFonts w:eastAsiaTheme="minorEastAsia"/>
          <w:lang w:eastAsia="zh-CN"/>
        </w:rPr>
        <w:t>n the previous discussion for paging collision issue, RAN2 has not discussed the E-UTAN connected to 5GC scenario. In our understanding</w:t>
      </w:r>
      <w:r w:rsidR="00A83D00">
        <w:rPr>
          <w:rFonts w:eastAsiaTheme="minorEastAsia"/>
          <w:lang w:eastAsia="zh-CN"/>
        </w:rPr>
        <w:t>, this scenario is also in the WID scope.</w:t>
      </w:r>
    </w:p>
    <w:p w:rsidR="00A83D00" w:rsidRDefault="00A83D00" w:rsidP="003F103C">
      <w:pPr>
        <w:pStyle w:val="a0"/>
        <w:rPr>
          <w:rFonts w:eastAsiaTheme="minorEastAsia"/>
          <w:b/>
          <w:lang w:eastAsia="zh-CN"/>
        </w:rPr>
      </w:pPr>
      <w:r w:rsidRPr="00092F26">
        <w:rPr>
          <w:rFonts w:eastAsiaTheme="minorEastAsia"/>
          <w:b/>
          <w:lang w:val="en-GB" w:eastAsia="zh-CN"/>
        </w:rPr>
        <w:t>Propos</w:t>
      </w:r>
      <w:r w:rsidRPr="009418D7">
        <w:rPr>
          <w:rFonts w:eastAsiaTheme="minorEastAsia"/>
          <w:b/>
          <w:lang w:val="en-GB" w:eastAsia="zh-CN"/>
        </w:rPr>
        <w:t xml:space="preserve">al </w:t>
      </w:r>
      <w:r w:rsidR="00EE6348">
        <w:rPr>
          <w:rFonts w:eastAsiaTheme="minorEastAsia"/>
          <w:b/>
          <w:lang w:val="en-GB" w:eastAsia="zh-CN"/>
        </w:rPr>
        <w:t>6</w:t>
      </w:r>
      <w:r w:rsidRPr="00A83D00">
        <w:rPr>
          <w:rFonts w:eastAsiaTheme="minorEastAsia" w:hint="eastAsia"/>
          <w:b/>
          <w:lang w:val="en-GB" w:eastAsia="zh-CN"/>
        </w:rPr>
        <w:t>:</w:t>
      </w:r>
      <w:r w:rsidRPr="00A83D00">
        <w:rPr>
          <w:rFonts w:eastAsiaTheme="minorEastAsia"/>
          <w:b/>
          <w:lang w:val="en-GB" w:eastAsia="zh-CN"/>
        </w:rPr>
        <w:t xml:space="preserve"> RAN2 confirm that </w:t>
      </w:r>
      <w:r w:rsidRPr="00A83D00">
        <w:rPr>
          <w:rFonts w:eastAsiaTheme="minorEastAsia"/>
          <w:b/>
          <w:lang w:eastAsia="zh-CN"/>
        </w:rPr>
        <w:t>E-UTAN connected to 5GC scenario is also in the WID scope for paging collision avoidance.</w:t>
      </w:r>
    </w:p>
    <w:p w:rsidR="00A83D00" w:rsidRDefault="00A83D00" w:rsidP="003F103C">
      <w:pPr>
        <w:pStyle w:val="a0"/>
        <w:rPr>
          <w:rFonts w:eastAsiaTheme="minorEastAsia"/>
          <w:lang w:eastAsia="zh-CN"/>
        </w:rPr>
      </w:pPr>
      <w:r w:rsidRPr="00A83D00">
        <w:rPr>
          <w:rFonts w:eastAsiaTheme="minorEastAsia" w:hint="eastAsia"/>
          <w:lang w:eastAsia="zh-CN"/>
        </w:rPr>
        <w:t>A</w:t>
      </w:r>
      <w:r w:rsidRPr="00A83D00">
        <w:rPr>
          <w:rFonts w:eastAsiaTheme="minorEastAsia"/>
          <w:lang w:eastAsia="zh-CN"/>
        </w:rPr>
        <w:t xml:space="preserve">s for </w:t>
      </w:r>
      <w:r>
        <w:rPr>
          <w:rFonts w:eastAsiaTheme="minorEastAsia"/>
          <w:lang w:eastAsia="zh-CN"/>
        </w:rPr>
        <w:t xml:space="preserve">the solution for the above scenario, due to </w:t>
      </w:r>
      <w:r w:rsidR="00B952BF">
        <w:rPr>
          <w:rFonts w:eastAsiaTheme="minorEastAsia"/>
          <w:lang w:eastAsia="zh-CN"/>
        </w:rPr>
        <w:t>the E-UTAN is connected to 5GC. We think the NAS based solution in NR can be reused for E-UTAN connected to 5GC scenario.</w:t>
      </w:r>
    </w:p>
    <w:p w:rsidR="00B952BF" w:rsidRPr="00A83D00" w:rsidRDefault="00B952BF" w:rsidP="003F103C">
      <w:pPr>
        <w:pStyle w:val="a0"/>
        <w:rPr>
          <w:rFonts w:eastAsiaTheme="minorEastAsia"/>
          <w:lang w:eastAsia="zh-CN"/>
        </w:rPr>
      </w:pPr>
      <w:r w:rsidRPr="00092F26">
        <w:rPr>
          <w:rFonts w:eastAsiaTheme="minorEastAsia"/>
          <w:b/>
          <w:lang w:val="en-GB" w:eastAsia="zh-CN"/>
        </w:rPr>
        <w:t>Propos</w:t>
      </w:r>
      <w:r w:rsidRPr="009418D7">
        <w:rPr>
          <w:rFonts w:eastAsiaTheme="minorEastAsia"/>
          <w:b/>
          <w:lang w:val="en-GB" w:eastAsia="zh-CN"/>
        </w:rPr>
        <w:t xml:space="preserve">al </w:t>
      </w:r>
      <w:r w:rsidR="00EE6348">
        <w:rPr>
          <w:rFonts w:eastAsiaTheme="minorEastAsia"/>
          <w:b/>
          <w:lang w:val="en-GB" w:eastAsia="zh-CN"/>
        </w:rPr>
        <w:t>7</w:t>
      </w:r>
      <w:r w:rsidRPr="00A83D00">
        <w:rPr>
          <w:rFonts w:eastAsiaTheme="minorEastAsia" w:hint="eastAsia"/>
          <w:b/>
          <w:lang w:val="en-GB" w:eastAsia="zh-CN"/>
        </w:rPr>
        <w:t>:</w:t>
      </w:r>
      <w:r>
        <w:rPr>
          <w:rFonts w:eastAsiaTheme="minorEastAsia"/>
          <w:b/>
          <w:lang w:val="en-GB" w:eastAsia="zh-CN"/>
        </w:rPr>
        <w:t xml:space="preserve"> For </w:t>
      </w:r>
      <w:r w:rsidRPr="00A83D00">
        <w:rPr>
          <w:rFonts w:eastAsiaTheme="minorEastAsia"/>
          <w:b/>
          <w:lang w:eastAsia="zh-CN"/>
        </w:rPr>
        <w:t xml:space="preserve">paging collision avoidance </w:t>
      </w:r>
      <w:r>
        <w:rPr>
          <w:rFonts w:eastAsiaTheme="minorEastAsia"/>
          <w:b/>
          <w:lang w:eastAsia="zh-CN"/>
        </w:rPr>
        <w:t xml:space="preserve">in </w:t>
      </w:r>
      <w:r w:rsidRPr="00A83D00">
        <w:rPr>
          <w:rFonts w:eastAsiaTheme="minorEastAsia"/>
          <w:b/>
          <w:lang w:eastAsia="zh-CN"/>
        </w:rPr>
        <w:t>E-UTAN connected to 5GC scenario</w:t>
      </w:r>
      <w:r>
        <w:rPr>
          <w:rFonts w:eastAsiaTheme="minorEastAsia"/>
          <w:b/>
          <w:lang w:eastAsia="zh-CN"/>
        </w:rPr>
        <w:t>, NR solution can be the baseline</w:t>
      </w:r>
      <w:r w:rsidR="00B55171">
        <w:rPr>
          <w:rFonts w:eastAsiaTheme="minorEastAsia"/>
          <w:b/>
          <w:lang w:eastAsia="zh-CN"/>
        </w:rPr>
        <w:t>. The details can be discussed further.</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w:t>
      </w:r>
    </w:p>
    <w:p w:rsidR="00244F77" w:rsidRDefault="00244F77" w:rsidP="00244F77">
      <w:pPr>
        <w:pStyle w:val="a0"/>
        <w:rPr>
          <w:rFonts w:eastAsiaTheme="minorEastAsia"/>
          <w:b/>
          <w:lang w:eastAsia="zh-CN"/>
        </w:rPr>
      </w:pPr>
      <w:r w:rsidRPr="00440098">
        <w:rPr>
          <w:rFonts w:eastAsiaTheme="minorEastAsia" w:hint="eastAsia"/>
          <w:b/>
          <w:lang w:eastAsia="zh-CN"/>
        </w:rPr>
        <w:t>O</w:t>
      </w:r>
      <w:r w:rsidRPr="00440098">
        <w:rPr>
          <w:rFonts w:eastAsiaTheme="minorEastAsia"/>
          <w:b/>
          <w:lang w:eastAsia="zh-CN"/>
        </w:rPr>
        <w:t>bservation</w:t>
      </w:r>
      <w:r>
        <w:rPr>
          <w:rFonts w:eastAsiaTheme="minorEastAsia"/>
          <w:b/>
          <w:lang w:eastAsia="zh-CN"/>
        </w:rPr>
        <w:t xml:space="preserve"> </w:t>
      </w:r>
      <w:r>
        <w:rPr>
          <w:rFonts w:eastAsiaTheme="minorEastAsia" w:hint="eastAsia"/>
          <w:b/>
          <w:lang w:eastAsia="zh-CN"/>
        </w:rPr>
        <w:t>1</w:t>
      </w:r>
      <w:r w:rsidRPr="00440098">
        <w:rPr>
          <w:rFonts w:eastAsiaTheme="minorEastAsia"/>
          <w:b/>
          <w:lang w:eastAsia="zh-CN"/>
        </w:rPr>
        <w:t>:</w:t>
      </w:r>
      <w:r>
        <w:rPr>
          <w:rFonts w:eastAsiaTheme="minorEastAsia"/>
          <w:b/>
          <w:lang w:eastAsia="zh-CN"/>
        </w:rPr>
        <w:t xml:space="preserve"> Once NAS based solution is used, </w:t>
      </w:r>
      <w:r w:rsidRPr="00823D15">
        <w:rPr>
          <w:rFonts w:eastAsiaTheme="minorEastAsia"/>
          <w:b/>
          <w:lang w:eastAsia="zh-CN"/>
        </w:rPr>
        <w:t>no matter the assistant information is finally agreed in NAS signaling or not</w:t>
      </w:r>
      <w:r>
        <w:rPr>
          <w:rFonts w:eastAsiaTheme="minorEastAsia"/>
          <w:b/>
          <w:lang w:eastAsia="zh-CN"/>
        </w:rPr>
        <w:t xml:space="preserve">, </w:t>
      </w:r>
      <w:r w:rsidRPr="001A1B6A">
        <w:rPr>
          <w:rFonts w:eastAsiaTheme="minorEastAsia" w:hint="eastAsia"/>
          <w:b/>
          <w:lang w:eastAsia="zh-CN"/>
        </w:rPr>
        <w:t>notification</w:t>
      </w:r>
      <w:r w:rsidRPr="006F6C45">
        <w:rPr>
          <w:rFonts w:eastAsiaTheme="minorEastAsia"/>
          <w:b/>
          <w:lang w:eastAsia="zh-CN"/>
        </w:rPr>
        <w:t xml:space="preserve"> provided by UE AS </w:t>
      </w:r>
      <w:r>
        <w:rPr>
          <w:rFonts w:eastAsiaTheme="minorEastAsia"/>
          <w:b/>
          <w:lang w:eastAsia="zh-CN"/>
        </w:rPr>
        <w:t>is</w:t>
      </w:r>
      <w:r w:rsidRPr="006F6C45">
        <w:rPr>
          <w:rFonts w:eastAsiaTheme="minorEastAsia"/>
          <w:b/>
          <w:lang w:eastAsia="zh-CN"/>
        </w:rPr>
        <w:t xml:space="preserve"> </w:t>
      </w:r>
      <w:r>
        <w:rPr>
          <w:rFonts w:eastAsiaTheme="minorEastAsia"/>
          <w:b/>
          <w:lang w:eastAsia="zh-CN"/>
        </w:rPr>
        <w:t>always</w:t>
      </w:r>
      <w:r w:rsidRPr="006F6C45">
        <w:rPr>
          <w:rFonts w:eastAsiaTheme="minorEastAsia"/>
          <w:b/>
          <w:lang w:eastAsia="zh-CN"/>
        </w:rPr>
        <w:t xml:space="preserve"> needed.</w:t>
      </w:r>
    </w:p>
    <w:p w:rsidR="00244F77" w:rsidRPr="00360C2F" w:rsidRDefault="00244F77" w:rsidP="00244F77">
      <w:pPr>
        <w:pStyle w:val="a0"/>
        <w:rPr>
          <w:rFonts w:eastAsiaTheme="minorEastAsia"/>
          <w:b/>
          <w:lang w:eastAsia="zh-CN"/>
        </w:rPr>
      </w:pPr>
      <w:r w:rsidRPr="00440098">
        <w:rPr>
          <w:rFonts w:eastAsiaTheme="minorEastAsia" w:hint="eastAsia"/>
          <w:b/>
          <w:lang w:eastAsia="zh-CN"/>
        </w:rPr>
        <w:t>O</w:t>
      </w:r>
      <w:r w:rsidRPr="00440098">
        <w:rPr>
          <w:rFonts w:eastAsiaTheme="minorEastAsia"/>
          <w:b/>
          <w:lang w:eastAsia="zh-CN"/>
        </w:rPr>
        <w:t>bservation</w:t>
      </w:r>
      <w:r>
        <w:rPr>
          <w:rFonts w:eastAsiaTheme="minorEastAsia"/>
          <w:b/>
          <w:lang w:eastAsia="zh-CN"/>
        </w:rPr>
        <w:t xml:space="preserve"> 2</w:t>
      </w:r>
      <w:r w:rsidRPr="00440098">
        <w:rPr>
          <w:rFonts w:eastAsiaTheme="minorEastAsia"/>
          <w:b/>
          <w:lang w:eastAsia="zh-CN"/>
        </w:rPr>
        <w:t>:</w:t>
      </w:r>
      <w:r>
        <w:rPr>
          <w:rFonts w:eastAsiaTheme="minorEastAsia"/>
          <w:b/>
          <w:lang w:eastAsia="zh-CN"/>
        </w:rPr>
        <w:t xml:space="preserve"> The different decision/requirement in S</w:t>
      </w:r>
      <w:r w:rsidRPr="00360C2F">
        <w:rPr>
          <w:rFonts w:eastAsiaTheme="minorEastAsia"/>
          <w:b/>
          <w:lang w:eastAsia="zh-CN"/>
        </w:rPr>
        <w:t xml:space="preserve">A2 for </w:t>
      </w:r>
      <w:r w:rsidRPr="00360C2F">
        <w:rPr>
          <w:b/>
        </w:rPr>
        <w:t>Assistant informa</w:t>
      </w:r>
      <w:r w:rsidRPr="00360C2F">
        <w:rPr>
          <w:rFonts w:eastAsiaTheme="minorEastAsia"/>
          <w:b/>
          <w:lang w:eastAsia="zh-CN"/>
        </w:rPr>
        <w:t>tion</w:t>
      </w:r>
      <w:r>
        <w:rPr>
          <w:rFonts w:eastAsiaTheme="minorEastAsia"/>
          <w:b/>
          <w:lang w:eastAsia="zh-CN"/>
        </w:rPr>
        <w:t xml:space="preserve"> will have different impact on AS spec.</w:t>
      </w:r>
    </w:p>
    <w:p w:rsidR="00244F77" w:rsidRPr="008E3FE5" w:rsidRDefault="00244F77" w:rsidP="00244F77">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1: A LS can be sent to SA2 to clarify the requirements of </w:t>
      </w:r>
      <w:r w:rsidRPr="00B0096C">
        <w:rPr>
          <w:b/>
        </w:rPr>
        <w:t>Assistant informa</w:t>
      </w:r>
      <w:r w:rsidRPr="00B0096C">
        <w:rPr>
          <w:rFonts w:eastAsiaTheme="minorEastAsia"/>
          <w:b/>
          <w:lang w:eastAsia="zh-CN"/>
        </w:rPr>
        <w:t xml:space="preserve">tion, the possible AS impact can </w:t>
      </w:r>
      <w:r w:rsidR="0006767B" w:rsidRPr="00B0096C">
        <w:rPr>
          <w:rFonts w:eastAsiaTheme="minorEastAsia"/>
          <w:b/>
          <w:lang w:eastAsia="zh-CN"/>
        </w:rPr>
        <w:t xml:space="preserve">also </w:t>
      </w:r>
      <w:r w:rsidRPr="00B0096C">
        <w:rPr>
          <w:rFonts w:eastAsiaTheme="minorEastAsia"/>
          <w:b/>
          <w:lang w:eastAsia="zh-CN"/>
        </w:rPr>
        <w:t>be mentioned for different alternatives</w:t>
      </w:r>
      <w:r>
        <w:rPr>
          <w:rFonts w:eastAsiaTheme="minorEastAsia"/>
          <w:b/>
          <w:lang w:eastAsia="zh-CN"/>
        </w:rPr>
        <w:t xml:space="preserve"> to help SA2 understand RAN2 consideration</w:t>
      </w:r>
      <w:r>
        <w:rPr>
          <w:rFonts w:eastAsiaTheme="minorEastAsia"/>
          <w:lang w:eastAsia="zh-CN"/>
        </w:rPr>
        <w:t>.</w:t>
      </w:r>
    </w:p>
    <w:p w:rsidR="00244F77" w:rsidRPr="0030658B" w:rsidRDefault="00244F77" w:rsidP="00244F77">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w:t>
      </w:r>
      <w:r>
        <w:rPr>
          <w:rFonts w:eastAsiaTheme="minorEastAsia"/>
          <w:b/>
          <w:lang w:eastAsia="zh-CN"/>
        </w:rPr>
        <w:t>2</w:t>
      </w:r>
      <w:r w:rsidRPr="00B0096C">
        <w:rPr>
          <w:rFonts w:eastAsiaTheme="minorEastAsia"/>
          <w:b/>
          <w:lang w:eastAsia="zh-CN"/>
        </w:rPr>
        <w:t>:</w:t>
      </w:r>
      <w:r>
        <w:rPr>
          <w:rFonts w:eastAsiaTheme="minorEastAsia"/>
          <w:b/>
          <w:lang w:eastAsia="zh-CN"/>
        </w:rPr>
        <w:t xml:space="preserve"> Wai</w:t>
      </w:r>
      <w:r w:rsidRPr="0030658B">
        <w:rPr>
          <w:rFonts w:eastAsiaTheme="minorEastAsia"/>
          <w:b/>
          <w:lang w:eastAsia="zh-CN"/>
        </w:rPr>
        <w:t xml:space="preserve">t </w:t>
      </w:r>
      <w:r>
        <w:rPr>
          <w:rFonts w:eastAsiaTheme="minorEastAsia"/>
          <w:b/>
          <w:lang w:eastAsia="zh-CN"/>
        </w:rPr>
        <w:t xml:space="preserve">for </w:t>
      </w:r>
      <w:r w:rsidRPr="0030658B">
        <w:rPr>
          <w:rFonts w:eastAsiaTheme="minorEastAsia"/>
          <w:b/>
          <w:lang w:eastAsia="zh-CN"/>
        </w:rPr>
        <w:t xml:space="preserve">the requirements from SA2 </w:t>
      </w:r>
      <w:r>
        <w:rPr>
          <w:rFonts w:eastAsiaTheme="minorEastAsia"/>
          <w:b/>
          <w:lang w:eastAsia="zh-CN"/>
        </w:rPr>
        <w:t>on</w:t>
      </w:r>
      <w:r w:rsidRPr="0030658B">
        <w:rPr>
          <w:rFonts w:eastAsiaTheme="minorEastAsia"/>
          <w:b/>
          <w:lang w:eastAsia="zh-CN"/>
        </w:rPr>
        <w:t xml:space="preserve"> </w:t>
      </w:r>
      <w:r w:rsidRPr="0030658B">
        <w:rPr>
          <w:b/>
        </w:rPr>
        <w:t>Assistant informa</w:t>
      </w:r>
      <w:r w:rsidRPr="0030658B">
        <w:rPr>
          <w:rFonts w:eastAsiaTheme="minorEastAsia"/>
          <w:b/>
          <w:lang w:eastAsia="zh-CN"/>
        </w:rPr>
        <w:t>tion</w:t>
      </w:r>
      <w:r>
        <w:rPr>
          <w:rFonts w:eastAsiaTheme="minorEastAsia"/>
          <w:b/>
          <w:lang w:eastAsia="zh-CN"/>
        </w:rPr>
        <w:t xml:space="preserve"> before introducing option2b and option3 in RAN.</w:t>
      </w:r>
    </w:p>
    <w:p w:rsidR="00244F77" w:rsidRDefault="00244F77" w:rsidP="00244F77">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w:t>
      </w:r>
      <w:r>
        <w:rPr>
          <w:rFonts w:eastAsiaTheme="minorEastAsia"/>
          <w:b/>
          <w:lang w:eastAsia="zh-CN"/>
        </w:rPr>
        <w:t>3</w:t>
      </w:r>
      <w:r w:rsidRPr="00B0096C">
        <w:rPr>
          <w:rFonts w:eastAsiaTheme="minorEastAsia"/>
          <w:b/>
          <w:lang w:eastAsia="zh-CN"/>
        </w:rPr>
        <w:t>:</w:t>
      </w:r>
      <w:r>
        <w:rPr>
          <w:rFonts w:eastAsiaTheme="minorEastAsia"/>
          <w:b/>
          <w:lang w:eastAsia="zh-CN"/>
        </w:rPr>
        <w:t xml:space="preserve"> For Option3, UE reports the </w:t>
      </w:r>
      <w:r w:rsidRPr="00332B4B">
        <w:rPr>
          <w:rFonts w:eastAsiaTheme="minorEastAsia"/>
          <w:b/>
          <w:lang w:eastAsia="zh-CN"/>
        </w:rPr>
        <w:t>paging collision issue</w:t>
      </w:r>
      <w:r>
        <w:rPr>
          <w:rFonts w:eastAsiaTheme="minorEastAsia"/>
          <w:b/>
          <w:lang w:eastAsia="zh-CN"/>
        </w:rPr>
        <w:t xml:space="preserve"> by AS signaling is not considered in R17. </w:t>
      </w:r>
    </w:p>
    <w:p w:rsidR="00EE6348" w:rsidRDefault="00EE6348" w:rsidP="00244F77">
      <w:pPr>
        <w:pStyle w:val="a0"/>
        <w:rPr>
          <w:rFonts w:eastAsiaTheme="minorEastAsia"/>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w:t>
      </w:r>
      <w:r>
        <w:rPr>
          <w:rFonts w:eastAsiaTheme="minorEastAsia"/>
          <w:b/>
          <w:lang w:eastAsia="zh-CN"/>
        </w:rPr>
        <w:t>4: RAN2 should coordinate with SA2 on which layer</w:t>
      </w:r>
      <w:r w:rsidRPr="00DE53EF">
        <w:rPr>
          <w:rFonts w:eastAsiaTheme="minorEastAsia"/>
          <w:b/>
          <w:lang w:eastAsia="zh-CN"/>
        </w:rPr>
        <w:t xml:space="preserve"> triggers UE AS to start paging collision detection and reporting</w:t>
      </w:r>
      <w:r>
        <w:rPr>
          <w:rFonts w:eastAsiaTheme="minorEastAsia"/>
          <w:b/>
          <w:lang w:eastAsia="zh-CN"/>
        </w:rPr>
        <w:t>.</w:t>
      </w:r>
    </w:p>
    <w:p w:rsidR="00244F77" w:rsidRDefault="00244F77" w:rsidP="00244F77">
      <w:pPr>
        <w:pStyle w:val="a0"/>
        <w:rPr>
          <w:rFonts w:eastAsiaTheme="minorEastAsia"/>
          <w:b/>
          <w:lang w:eastAsia="zh-CN"/>
        </w:rPr>
      </w:pPr>
      <w:r w:rsidRPr="00440098">
        <w:rPr>
          <w:rFonts w:eastAsiaTheme="minorEastAsia" w:hint="eastAsia"/>
          <w:b/>
          <w:lang w:eastAsia="zh-CN"/>
        </w:rPr>
        <w:t>O</w:t>
      </w:r>
      <w:r w:rsidRPr="00440098">
        <w:rPr>
          <w:rFonts w:eastAsiaTheme="minorEastAsia"/>
          <w:b/>
          <w:lang w:eastAsia="zh-CN"/>
        </w:rPr>
        <w:t>bservation</w:t>
      </w:r>
      <w:r>
        <w:rPr>
          <w:rFonts w:eastAsiaTheme="minorEastAsia"/>
          <w:b/>
          <w:lang w:eastAsia="zh-CN"/>
        </w:rPr>
        <w:t xml:space="preserve"> 3</w:t>
      </w:r>
      <w:r w:rsidRPr="00440098">
        <w:rPr>
          <w:rFonts w:eastAsiaTheme="minorEastAsia"/>
          <w:b/>
          <w:lang w:eastAsia="zh-CN"/>
        </w:rPr>
        <w:t>:</w:t>
      </w:r>
      <w:r>
        <w:rPr>
          <w:rFonts w:eastAsiaTheme="minorEastAsia"/>
          <w:b/>
          <w:lang w:eastAsia="zh-CN"/>
        </w:rPr>
        <w:t xml:space="preserve"> F</w:t>
      </w:r>
      <w:r w:rsidRPr="00BA50F8">
        <w:rPr>
          <w:rFonts w:eastAsiaTheme="minorEastAsia"/>
          <w:b/>
          <w:lang w:eastAsia="zh-CN"/>
        </w:rPr>
        <w:t>or PF and PO calculation, the same type of parameters is used, no much difference is identified between RRC_IDLE and RRC_INACTIVE.</w:t>
      </w:r>
    </w:p>
    <w:p w:rsidR="00244F77" w:rsidRPr="002C4FAF" w:rsidRDefault="00244F77" w:rsidP="00244F77">
      <w:pPr>
        <w:pStyle w:val="a0"/>
        <w:rPr>
          <w:rFonts w:eastAsiaTheme="minorEastAsia"/>
          <w:b/>
          <w:lang w:eastAsia="zh-CN"/>
        </w:rPr>
      </w:pPr>
      <w:r w:rsidRPr="00092F26">
        <w:rPr>
          <w:rFonts w:eastAsiaTheme="minorEastAsia"/>
          <w:b/>
          <w:lang w:val="en-GB" w:eastAsia="zh-CN"/>
        </w:rPr>
        <w:t>Propos</w:t>
      </w:r>
      <w:r w:rsidRPr="009418D7">
        <w:rPr>
          <w:rFonts w:eastAsiaTheme="minorEastAsia"/>
          <w:b/>
          <w:lang w:val="en-GB" w:eastAsia="zh-CN"/>
        </w:rPr>
        <w:t xml:space="preserve">al </w:t>
      </w:r>
      <w:r w:rsidR="00EE6348">
        <w:rPr>
          <w:rFonts w:eastAsiaTheme="minorEastAsia"/>
          <w:b/>
          <w:lang w:val="en-GB" w:eastAsia="zh-CN"/>
        </w:rPr>
        <w:t>5</w:t>
      </w:r>
      <w:r w:rsidRPr="009418D7">
        <w:rPr>
          <w:rFonts w:eastAsiaTheme="minorEastAsia" w:hint="eastAsia"/>
          <w:b/>
          <w:lang w:val="en-GB" w:eastAsia="zh-CN"/>
        </w:rPr>
        <w:t>:</w:t>
      </w:r>
      <w:r>
        <w:rPr>
          <w:rFonts w:eastAsiaTheme="minorEastAsia"/>
          <w:b/>
          <w:lang w:val="en-GB" w:eastAsia="zh-CN"/>
        </w:rPr>
        <w:t xml:space="preserve"> </w:t>
      </w:r>
      <w:r w:rsidR="007C2847">
        <w:rPr>
          <w:rFonts w:eastAsiaTheme="minorEastAsia"/>
          <w:b/>
          <w:lang w:val="en-GB" w:eastAsia="zh-CN"/>
        </w:rPr>
        <w:t xml:space="preserve">For NR, </w:t>
      </w:r>
      <w:r>
        <w:rPr>
          <w:rFonts w:eastAsiaTheme="minorEastAsia"/>
          <w:b/>
          <w:lang w:val="en-GB" w:eastAsia="zh-CN"/>
        </w:rPr>
        <w:t xml:space="preserve">RAN2 tend to have a unified solution for </w:t>
      </w:r>
      <w:r w:rsidRPr="00BA50F8">
        <w:rPr>
          <w:rFonts w:eastAsiaTheme="minorEastAsia"/>
          <w:b/>
          <w:lang w:eastAsia="zh-CN"/>
        </w:rPr>
        <w:t>RRC_IDLE and RRC_INACTIVE</w:t>
      </w:r>
      <w:r>
        <w:rPr>
          <w:rFonts w:eastAsiaTheme="minorEastAsia"/>
          <w:b/>
          <w:lang w:eastAsia="zh-CN"/>
        </w:rPr>
        <w:t xml:space="preserve"> on paging collision avoidance.</w:t>
      </w:r>
    </w:p>
    <w:p w:rsidR="00244F77" w:rsidRDefault="00244F77" w:rsidP="00244F77">
      <w:pPr>
        <w:pStyle w:val="a0"/>
        <w:rPr>
          <w:rFonts w:eastAsiaTheme="minorEastAsia"/>
          <w:b/>
          <w:lang w:eastAsia="zh-CN"/>
        </w:rPr>
      </w:pPr>
      <w:r w:rsidRPr="00092F26">
        <w:rPr>
          <w:rFonts w:eastAsiaTheme="minorEastAsia"/>
          <w:b/>
          <w:lang w:val="en-GB" w:eastAsia="zh-CN"/>
        </w:rPr>
        <w:t>Propos</w:t>
      </w:r>
      <w:r w:rsidRPr="009418D7">
        <w:rPr>
          <w:rFonts w:eastAsiaTheme="minorEastAsia"/>
          <w:b/>
          <w:lang w:val="en-GB" w:eastAsia="zh-CN"/>
        </w:rPr>
        <w:t xml:space="preserve">al </w:t>
      </w:r>
      <w:r w:rsidR="00EE6348">
        <w:rPr>
          <w:rFonts w:eastAsiaTheme="minorEastAsia"/>
          <w:b/>
          <w:lang w:val="en-GB" w:eastAsia="zh-CN"/>
        </w:rPr>
        <w:t>6</w:t>
      </w:r>
      <w:r w:rsidRPr="00A83D00">
        <w:rPr>
          <w:rFonts w:eastAsiaTheme="minorEastAsia" w:hint="eastAsia"/>
          <w:b/>
          <w:lang w:val="en-GB" w:eastAsia="zh-CN"/>
        </w:rPr>
        <w:t>:</w:t>
      </w:r>
      <w:r w:rsidRPr="00A83D00">
        <w:rPr>
          <w:rFonts w:eastAsiaTheme="minorEastAsia"/>
          <w:b/>
          <w:lang w:val="en-GB" w:eastAsia="zh-CN"/>
        </w:rPr>
        <w:t xml:space="preserve"> RAN2 confirm that </w:t>
      </w:r>
      <w:r w:rsidRPr="00A83D00">
        <w:rPr>
          <w:rFonts w:eastAsiaTheme="minorEastAsia"/>
          <w:b/>
          <w:lang w:eastAsia="zh-CN"/>
        </w:rPr>
        <w:t>E-UTAN connected to 5GC scenario is also in the WID scope for paging collision avoidance.</w:t>
      </w:r>
    </w:p>
    <w:p w:rsidR="00704A2B" w:rsidRPr="00704A2B" w:rsidRDefault="00244F77" w:rsidP="00244F77">
      <w:pPr>
        <w:pStyle w:val="a0"/>
        <w:spacing w:beforeLines="50" w:before="120"/>
        <w:rPr>
          <w:rFonts w:eastAsia="Malgun Gothic"/>
          <w:szCs w:val="22"/>
          <w:lang w:eastAsia="ko-KR"/>
        </w:rPr>
      </w:pPr>
      <w:r w:rsidRPr="00092F26">
        <w:rPr>
          <w:rFonts w:eastAsiaTheme="minorEastAsia"/>
          <w:b/>
          <w:lang w:val="en-GB" w:eastAsia="zh-CN"/>
        </w:rPr>
        <w:t>Propos</w:t>
      </w:r>
      <w:r w:rsidRPr="009418D7">
        <w:rPr>
          <w:rFonts w:eastAsiaTheme="minorEastAsia"/>
          <w:b/>
          <w:lang w:val="en-GB" w:eastAsia="zh-CN"/>
        </w:rPr>
        <w:t xml:space="preserve">al </w:t>
      </w:r>
      <w:r w:rsidR="00EE6348">
        <w:rPr>
          <w:rFonts w:eastAsiaTheme="minorEastAsia"/>
          <w:b/>
          <w:lang w:val="en-GB" w:eastAsia="zh-CN"/>
        </w:rPr>
        <w:t>7</w:t>
      </w:r>
      <w:r w:rsidRPr="00A83D00">
        <w:rPr>
          <w:rFonts w:eastAsiaTheme="minorEastAsia" w:hint="eastAsia"/>
          <w:b/>
          <w:lang w:val="en-GB" w:eastAsia="zh-CN"/>
        </w:rPr>
        <w:t>:</w:t>
      </w:r>
      <w:r>
        <w:rPr>
          <w:rFonts w:eastAsiaTheme="minorEastAsia"/>
          <w:b/>
          <w:lang w:val="en-GB" w:eastAsia="zh-CN"/>
        </w:rPr>
        <w:t xml:space="preserve"> For </w:t>
      </w:r>
      <w:r w:rsidRPr="00A83D00">
        <w:rPr>
          <w:rFonts w:eastAsiaTheme="minorEastAsia"/>
          <w:b/>
          <w:lang w:eastAsia="zh-CN"/>
        </w:rPr>
        <w:t xml:space="preserve">paging collision avoidance </w:t>
      </w:r>
      <w:r>
        <w:rPr>
          <w:rFonts w:eastAsiaTheme="minorEastAsia"/>
          <w:b/>
          <w:lang w:eastAsia="zh-CN"/>
        </w:rPr>
        <w:t xml:space="preserve">in </w:t>
      </w:r>
      <w:r w:rsidRPr="00A83D00">
        <w:rPr>
          <w:rFonts w:eastAsiaTheme="minorEastAsia"/>
          <w:b/>
          <w:lang w:eastAsia="zh-CN"/>
        </w:rPr>
        <w:t>E-UTAN connected to 5GC scenario</w:t>
      </w:r>
      <w:r>
        <w:rPr>
          <w:rFonts w:eastAsiaTheme="minorEastAsia"/>
          <w:b/>
          <w:lang w:eastAsia="zh-CN"/>
        </w:rPr>
        <w:t>, NR solution can be the baseline. The details can be discussed further.</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801AB1"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8A5CCA" w:rsidRPr="008A5CCA">
        <w:rPr>
          <w:rFonts w:ascii="Times New Roman" w:eastAsiaTheme="minorEastAsia" w:hAnsi="Times New Roman" w:hint="eastAsia"/>
          <w:szCs w:val="24"/>
          <w:lang w:eastAsia="zh-CN"/>
        </w:rPr>
        <w:t>3GPP</w:t>
      </w:r>
      <w:r w:rsidR="008A5CCA">
        <w:rPr>
          <w:rFonts w:ascii="Times New Roman" w:eastAsiaTheme="minorEastAsia" w:hAnsi="Times New Roman" w:hint="eastAsia"/>
          <w:szCs w:val="24"/>
          <w:lang w:eastAsia="zh-CN"/>
        </w:rPr>
        <w:t xml:space="preserve"> </w:t>
      </w:r>
      <w:r w:rsidR="0066726A">
        <w:rPr>
          <w:rFonts w:ascii="Times New Roman" w:eastAsiaTheme="minorEastAsia" w:hAnsi="Times New Roman"/>
          <w:szCs w:val="24"/>
          <w:lang w:eastAsia="zh-CN"/>
        </w:rPr>
        <w:t>R</w:t>
      </w:r>
      <w:r w:rsidR="00A8160B">
        <w:rPr>
          <w:rFonts w:ascii="Times New Roman" w:eastAsiaTheme="minorEastAsia" w:hAnsi="Times New Roman"/>
          <w:szCs w:val="24"/>
          <w:lang w:eastAsia="zh-CN"/>
        </w:rPr>
        <w:t>P</w:t>
      </w:r>
      <w:r w:rsidR="0066726A">
        <w:rPr>
          <w:rFonts w:ascii="Times New Roman" w:eastAsiaTheme="minorEastAsia" w:hAnsi="Times New Roman"/>
          <w:szCs w:val="24"/>
          <w:lang w:eastAsia="zh-CN"/>
        </w:rPr>
        <w:t>-2</w:t>
      </w:r>
      <w:r w:rsidR="00706292">
        <w:rPr>
          <w:rFonts w:ascii="Times New Roman" w:eastAsiaTheme="minorEastAsia" w:hAnsi="Times New Roman"/>
          <w:szCs w:val="24"/>
          <w:lang w:eastAsia="zh-CN"/>
        </w:rPr>
        <w:t>10316</w:t>
      </w:r>
      <w:r w:rsidR="0066726A">
        <w:rPr>
          <w:rFonts w:ascii="Times New Roman" w:eastAsiaTheme="minorEastAsia" w:hAnsi="Times New Roman" w:hint="eastAsia"/>
          <w:szCs w:val="24"/>
          <w:lang w:eastAsia="zh-CN"/>
        </w:rPr>
        <w:t xml:space="preserve"> </w:t>
      </w:r>
      <w:r w:rsidR="00706292" w:rsidRPr="00706292">
        <w:rPr>
          <w:rFonts w:ascii="Times New Roman" w:eastAsiaTheme="minorEastAsia" w:hAnsi="Times New Roman"/>
          <w:szCs w:val="24"/>
          <w:lang w:eastAsia="zh-CN"/>
        </w:rPr>
        <w:t>Revised WID: Core part: Support for Multi-SIM devices for LTE/NR</w:t>
      </w:r>
      <w:r w:rsidR="00706292" w:rsidRPr="00731411">
        <w:rPr>
          <w:rFonts w:ascii="Times New Roman" w:eastAsiaTheme="minorEastAsia" w:hAnsi="Times New Roman"/>
          <w:szCs w:val="24"/>
          <w:lang w:eastAsia="zh-CN"/>
        </w:rPr>
        <w:t xml:space="preserve"> </w:t>
      </w:r>
    </w:p>
    <w:p w:rsidR="000A6892" w:rsidRDefault="00B026CD"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2</w:t>
      </w:r>
      <w:r>
        <w:rPr>
          <w:rFonts w:ascii="Times New Roman" w:eastAsia="Times New Roman" w:hAnsi="Times New Roman"/>
          <w:szCs w:val="24"/>
          <w:lang w:eastAsia="zh-CN"/>
        </w:rPr>
        <w:t>] 3GPP RAN2#11</w:t>
      </w:r>
      <w:r w:rsidR="00B12271">
        <w:rPr>
          <w:rFonts w:ascii="Times New Roman" w:eastAsiaTheme="minorEastAsia" w:hAnsi="Times New Roman"/>
          <w:szCs w:val="24"/>
          <w:lang w:eastAsia="zh-CN"/>
        </w:rPr>
        <w:t>3</w:t>
      </w:r>
      <w:r w:rsidRPr="00B026CD">
        <w:rPr>
          <w:rFonts w:ascii="Times New Roman" w:eastAsiaTheme="minorEastAsia" w:hAnsi="Times New Roman" w:hint="eastAsia"/>
          <w:szCs w:val="24"/>
          <w:lang w:eastAsia="zh-CN"/>
        </w:rPr>
        <w:t>e</w:t>
      </w:r>
      <w:r>
        <w:rPr>
          <w:rFonts w:ascii="Times New Roman" w:eastAsiaTheme="minorEastAsia" w:hAnsi="Times New Roman"/>
          <w:szCs w:val="24"/>
          <w:lang w:eastAsia="zh-CN"/>
        </w:rPr>
        <w:t xml:space="preserve"> Chairman Notes</w:t>
      </w:r>
    </w:p>
    <w:p w:rsidR="00B12271" w:rsidRDefault="00B12271" w:rsidP="00801AB1">
      <w:pPr>
        <w:pStyle w:val="CRCoverPage"/>
        <w:tabs>
          <w:tab w:val="right" w:pos="9612"/>
          <w:tab w:val="right" w:pos="13323"/>
        </w:tabs>
        <w:spacing w:after="0"/>
        <w:rPr>
          <w:rFonts w:ascii="Times New Roman" w:eastAsia="Times New Roman"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3</w:t>
      </w:r>
      <w:r>
        <w:rPr>
          <w:rFonts w:ascii="Times New Roman" w:eastAsia="Times New Roman" w:hAnsi="Times New Roman"/>
          <w:szCs w:val="24"/>
          <w:lang w:eastAsia="zh-CN"/>
        </w:rPr>
        <w:t>] 3GPP TS38.304 g30</w:t>
      </w:r>
    </w:p>
    <w:p w:rsidR="003828F1" w:rsidRDefault="003828F1" w:rsidP="00801AB1">
      <w:pPr>
        <w:pStyle w:val="CRCoverPage"/>
        <w:tabs>
          <w:tab w:val="right" w:pos="9612"/>
          <w:tab w:val="right" w:pos="13323"/>
        </w:tabs>
        <w:spacing w:after="0"/>
        <w:rPr>
          <w:rFonts w:ascii="Times New Roman" w:eastAsiaTheme="minorEastAsia" w:hAnsi="Times New Roman"/>
          <w:szCs w:val="24"/>
          <w:lang w:eastAsia="zh-CN"/>
        </w:rPr>
      </w:pPr>
    </w:p>
    <w:p w:rsidR="003828F1" w:rsidRDefault="003828F1" w:rsidP="003828F1">
      <w:pPr>
        <w:pStyle w:val="1"/>
        <w:numPr>
          <w:ilvl w:val="0"/>
          <w:numId w:val="5"/>
        </w:numPr>
        <w:tabs>
          <w:tab w:val="num" w:pos="1418"/>
        </w:tabs>
        <w:jc w:val="both"/>
        <w:rPr>
          <w:szCs w:val="28"/>
        </w:rPr>
      </w:pPr>
      <w:bookmarkStart w:id="10" w:name="_Hlk66990782"/>
      <w:r w:rsidRPr="003828F1">
        <w:rPr>
          <w:szCs w:val="28"/>
        </w:rPr>
        <w:t xml:space="preserve"> </w:t>
      </w:r>
      <w:r>
        <w:rPr>
          <w:szCs w:val="28"/>
        </w:rPr>
        <w:t xml:space="preserve">Draft LS to SA2 </w:t>
      </w:r>
    </w:p>
    <w:p w:rsidR="003406DA" w:rsidRDefault="003406DA" w:rsidP="003406DA">
      <w:pPr>
        <w:tabs>
          <w:tab w:val="right" w:pos="9781"/>
        </w:tabs>
        <w:rPr>
          <w:rFonts w:ascii="Arial" w:hAnsi="Arial" w:cs="Arial"/>
          <w:b/>
          <w:bCs/>
          <w:sz w:val="22"/>
        </w:rPr>
      </w:pPr>
    </w:p>
    <w:p w:rsidR="003406DA" w:rsidRPr="002E516A" w:rsidRDefault="002E516A" w:rsidP="003406DA">
      <w:pPr>
        <w:tabs>
          <w:tab w:val="center" w:pos="4153"/>
          <w:tab w:val="right" w:pos="8306"/>
        </w:tabs>
        <w:rPr>
          <w:rFonts w:ascii="Arial" w:hAnsi="Arial" w:cs="Arial"/>
          <w:b/>
        </w:rPr>
      </w:pPr>
      <w:r w:rsidRPr="002E516A">
        <w:rPr>
          <w:rFonts w:ascii="Arial" w:hAnsi="Arial" w:cs="Arial"/>
          <w:b/>
        </w:rPr>
        <w:t>3GPP TSG-RAN WG2 Meeting #113 bis electronic</w:t>
      </w:r>
      <w:r w:rsidRPr="002E516A">
        <w:rPr>
          <w:rFonts w:ascii="Arial" w:hAnsi="Arial" w:cs="Arial"/>
          <w:b/>
        </w:rPr>
        <w:tab/>
        <w:t>R2-2xxxxxx</w:t>
      </w:r>
      <w:r w:rsidRPr="002E516A">
        <w:rPr>
          <w:rFonts w:ascii="Arial" w:hAnsi="Arial" w:cs="Arial"/>
          <w:b/>
        </w:rPr>
        <w:br/>
        <w:t>Online, April 12 – April 20, 2021</w:t>
      </w:r>
    </w:p>
    <w:p w:rsidR="003406DA" w:rsidRDefault="003406DA" w:rsidP="003406DA">
      <w:pPr>
        <w:rPr>
          <w:rFonts w:ascii="Arial" w:hAnsi="Arial" w:cs="Arial"/>
        </w:rPr>
      </w:pPr>
    </w:p>
    <w:p w:rsidR="003406DA" w:rsidRPr="00D91221" w:rsidRDefault="003406DA" w:rsidP="003406DA">
      <w:pPr>
        <w:spacing w:after="60"/>
        <w:ind w:left="1985" w:hanging="1985"/>
        <w:rPr>
          <w:rFonts w:ascii="Arial" w:hAnsi="Arial" w:cs="Arial"/>
          <w:b/>
        </w:rPr>
      </w:pPr>
      <w:r>
        <w:rPr>
          <w:rFonts w:ascii="Arial" w:hAnsi="Arial" w:cs="Arial"/>
          <w:b/>
        </w:rPr>
        <w:t>Title:</w:t>
      </w:r>
      <w:r>
        <w:rPr>
          <w:rFonts w:ascii="Arial" w:hAnsi="Arial" w:cs="Arial"/>
          <w:b/>
        </w:rPr>
        <w:tab/>
      </w:r>
      <w:r w:rsidR="00D91221">
        <w:rPr>
          <w:rFonts w:ascii="Arial" w:hAnsi="Arial" w:cs="Arial"/>
          <w:b/>
        </w:rPr>
        <w:t xml:space="preserve">Requirements </w:t>
      </w:r>
      <w:r w:rsidRPr="00D91221">
        <w:rPr>
          <w:rFonts w:ascii="Arial" w:hAnsi="Arial" w:cs="Arial"/>
          <w:b/>
        </w:rPr>
        <w:t xml:space="preserve">Clarification </w:t>
      </w:r>
      <w:r w:rsidR="00DE35E6">
        <w:rPr>
          <w:rFonts w:ascii="Arial" w:hAnsi="Arial" w:cs="Arial"/>
          <w:b/>
        </w:rPr>
        <w:t>on</w:t>
      </w:r>
      <w:r w:rsidR="00D91221" w:rsidRPr="00D91221">
        <w:rPr>
          <w:rFonts w:ascii="Arial" w:hAnsi="Arial" w:cs="Arial"/>
          <w:b/>
        </w:rPr>
        <w:t xml:space="preserve"> </w:t>
      </w:r>
      <w:r w:rsidR="00DE35E6" w:rsidRPr="00DE35E6">
        <w:rPr>
          <w:rFonts w:ascii="Arial" w:hAnsi="Arial" w:cs="Arial"/>
          <w:b/>
        </w:rPr>
        <w:t>Assistant information for Paging collision Avoidance</w:t>
      </w:r>
    </w:p>
    <w:p w:rsidR="003406DA" w:rsidRDefault="003406DA" w:rsidP="003406DA">
      <w:pPr>
        <w:spacing w:after="60"/>
        <w:ind w:left="1985" w:hanging="1985"/>
        <w:rPr>
          <w:rFonts w:ascii="Arial" w:hAnsi="Arial" w:cs="Arial"/>
          <w:bCs/>
        </w:rPr>
      </w:pPr>
      <w:r>
        <w:rPr>
          <w:rFonts w:ascii="Arial" w:hAnsi="Arial" w:cs="Arial"/>
          <w:b/>
        </w:rPr>
        <w:lastRenderedPageBreak/>
        <w:t>Response to:</w:t>
      </w:r>
      <w:r>
        <w:rPr>
          <w:rFonts w:ascii="Arial" w:hAnsi="Arial" w:cs="Arial"/>
          <w:bCs/>
        </w:rPr>
        <w:tab/>
        <w:t>-</w:t>
      </w:r>
    </w:p>
    <w:p w:rsidR="003406DA" w:rsidRDefault="003406DA" w:rsidP="003406DA">
      <w:pPr>
        <w:spacing w:after="60"/>
        <w:ind w:left="1985" w:hanging="1985"/>
        <w:rPr>
          <w:rFonts w:ascii="Arial" w:hAnsi="Arial" w:cs="Arial"/>
          <w:bCs/>
        </w:rPr>
      </w:pPr>
      <w:r>
        <w:rPr>
          <w:rFonts w:ascii="Arial" w:hAnsi="Arial" w:cs="Arial"/>
          <w:b/>
        </w:rPr>
        <w:t>Release:</w:t>
      </w:r>
      <w:r>
        <w:rPr>
          <w:rFonts w:ascii="Arial" w:hAnsi="Arial" w:cs="Arial"/>
          <w:bCs/>
        </w:rPr>
        <w:tab/>
        <w:t>Release 17</w:t>
      </w:r>
    </w:p>
    <w:p w:rsidR="003406DA" w:rsidRDefault="003406DA" w:rsidP="003406DA">
      <w:pPr>
        <w:spacing w:after="60"/>
        <w:ind w:left="1985" w:hanging="1985"/>
        <w:rPr>
          <w:rFonts w:ascii="Arial" w:hAnsi="Arial" w:cs="Arial"/>
          <w:bCs/>
        </w:rPr>
      </w:pPr>
      <w:r>
        <w:rPr>
          <w:rFonts w:ascii="Arial" w:hAnsi="Arial" w:cs="Arial"/>
          <w:b/>
        </w:rPr>
        <w:t>Work Item:</w:t>
      </w:r>
      <w:r>
        <w:rPr>
          <w:rFonts w:ascii="Arial" w:hAnsi="Arial" w:cs="Arial"/>
          <w:bCs/>
        </w:rPr>
        <w:tab/>
      </w:r>
      <w:r w:rsidR="00D91221" w:rsidRPr="00D91221">
        <w:rPr>
          <w:rFonts w:ascii="Arial" w:hAnsi="Arial" w:cs="Arial"/>
          <w:bCs/>
        </w:rPr>
        <w:t>LTE_NR_MUSIM-Core</w:t>
      </w:r>
    </w:p>
    <w:p w:rsidR="003406DA" w:rsidRDefault="003406DA" w:rsidP="003406DA">
      <w:pPr>
        <w:spacing w:after="60"/>
        <w:ind w:left="1985" w:hanging="1985"/>
        <w:rPr>
          <w:rFonts w:ascii="Arial" w:hAnsi="Arial" w:cs="Arial"/>
          <w:b/>
        </w:rPr>
      </w:pPr>
    </w:p>
    <w:p w:rsidR="003406DA" w:rsidRDefault="003406DA" w:rsidP="003406DA">
      <w:pPr>
        <w:spacing w:after="60"/>
        <w:ind w:left="1985" w:hanging="1985"/>
        <w:rPr>
          <w:rFonts w:ascii="Arial" w:hAnsi="Arial" w:cs="Arial"/>
          <w:bCs/>
        </w:rPr>
      </w:pPr>
      <w:r>
        <w:rPr>
          <w:rFonts w:ascii="Arial" w:hAnsi="Arial" w:cs="Arial"/>
          <w:b/>
        </w:rPr>
        <w:t>Source:</w:t>
      </w:r>
      <w:r>
        <w:rPr>
          <w:rFonts w:ascii="Arial" w:hAnsi="Arial" w:cs="Arial"/>
          <w:bCs/>
        </w:rPr>
        <w:tab/>
        <w:t>RAN2</w:t>
      </w:r>
    </w:p>
    <w:p w:rsidR="003406DA" w:rsidRDefault="003406DA" w:rsidP="003406DA">
      <w:pPr>
        <w:spacing w:after="60"/>
        <w:ind w:left="1985" w:hanging="1985"/>
        <w:rPr>
          <w:rFonts w:ascii="Arial" w:hAnsi="Arial" w:cs="Arial"/>
          <w:bCs/>
        </w:rPr>
      </w:pPr>
      <w:r>
        <w:rPr>
          <w:rFonts w:ascii="Arial" w:hAnsi="Arial" w:cs="Arial"/>
          <w:b/>
        </w:rPr>
        <w:t>To:</w:t>
      </w:r>
      <w:r>
        <w:rPr>
          <w:rFonts w:ascii="Arial" w:hAnsi="Arial" w:cs="Arial"/>
          <w:bCs/>
        </w:rPr>
        <w:tab/>
        <w:t>SA2</w:t>
      </w:r>
    </w:p>
    <w:p w:rsidR="003406DA" w:rsidRDefault="003406DA" w:rsidP="003406DA">
      <w:pPr>
        <w:spacing w:after="60"/>
        <w:ind w:left="1985" w:hanging="1985"/>
        <w:rPr>
          <w:rFonts w:ascii="Arial" w:hAnsi="Arial" w:cs="Arial"/>
          <w:bCs/>
        </w:rPr>
      </w:pPr>
      <w:r>
        <w:rPr>
          <w:rFonts w:ascii="Arial" w:hAnsi="Arial" w:cs="Arial"/>
          <w:b/>
        </w:rPr>
        <w:t>Cc:</w:t>
      </w:r>
      <w:r>
        <w:rPr>
          <w:rFonts w:ascii="Arial" w:hAnsi="Arial" w:cs="Arial"/>
          <w:bCs/>
        </w:rPr>
        <w:tab/>
        <w:t>RAN3</w:t>
      </w:r>
    </w:p>
    <w:p w:rsidR="003406DA" w:rsidRDefault="003406DA" w:rsidP="003406DA">
      <w:pPr>
        <w:spacing w:after="60"/>
        <w:ind w:left="1985" w:hanging="1985"/>
        <w:rPr>
          <w:rFonts w:ascii="Arial" w:hAnsi="Arial" w:cs="Arial"/>
          <w:bCs/>
        </w:rPr>
      </w:pPr>
    </w:p>
    <w:p w:rsidR="003406DA" w:rsidRDefault="003406DA" w:rsidP="003406DA">
      <w:pPr>
        <w:tabs>
          <w:tab w:val="left" w:pos="2268"/>
        </w:tabs>
        <w:rPr>
          <w:rFonts w:ascii="Arial" w:hAnsi="Arial" w:cs="Arial"/>
          <w:bCs/>
        </w:rPr>
      </w:pPr>
      <w:r>
        <w:rPr>
          <w:rFonts w:ascii="Arial" w:hAnsi="Arial" w:cs="Arial"/>
          <w:b/>
        </w:rPr>
        <w:t>Contact Person:</w:t>
      </w:r>
      <w:r>
        <w:rPr>
          <w:rFonts w:ascii="Arial" w:hAnsi="Arial" w:cs="Arial"/>
          <w:bCs/>
        </w:rPr>
        <w:tab/>
      </w:r>
    </w:p>
    <w:p w:rsidR="003406DA" w:rsidRDefault="003406DA" w:rsidP="003406DA">
      <w:pPr>
        <w:keepNext/>
        <w:tabs>
          <w:tab w:val="left" w:pos="2268"/>
          <w:tab w:val="left" w:pos="2694"/>
        </w:tabs>
        <w:ind w:left="567"/>
        <w:outlineLvl w:val="3"/>
        <w:rPr>
          <w:rFonts w:ascii="Arial" w:hAnsi="Arial" w:cs="Arial"/>
          <w:bCs/>
        </w:rPr>
      </w:pPr>
      <w:r>
        <w:rPr>
          <w:rFonts w:ascii="Arial" w:hAnsi="Arial" w:cs="Arial"/>
          <w:b/>
        </w:rPr>
        <w:t>Name:</w:t>
      </w:r>
      <w:r>
        <w:rPr>
          <w:rFonts w:ascii="Arial" w:hAnsi="Arial" w:cs="Arial"/>
          <w:bCs/>
        </w:rPr>
        <w:tab/>
      </w:r>
      <w:r w:rsidR="00BA4A1C">
        <w:rPr>
          <w:rFonts w:ascii="Arial" w:hAnsi="Arial" w:cs="Arial"/>
          <w:bCs/>
        </w:rPr>
        <w:t>Jiangsheng Fan</w:t>
      </w:r>
    </w:p>
    <w:p w:rsidR="003406DA" w:rsidRDefault="003406DA" w:rsidP="003406DA">
      <w:pPr>
        <w:keepNext/>
        <w:tabs>
          <w:tab w:val="left" w:pos="2268"/>
          <w:tab w:val="left" w:pos="2694"/>
        </w:tabs>
        <w:ind w:left="567"/>
        <w:outlineLvl w:val="6"/>
        <w:rPr>
          <w:rFonts w:ascii="Arial" w:hAnsi="Arial" w:cs="Arial"/>
          <w:bCs/>
          <w:color w:val="0000FF"/>
          <w:lang w:val="fr-FR"/>
        </w:rPr>
      </w:pPr>
      <w:r>
        <w:rPr>
          <w:rFonts w:ascii="Arial" w:hAnsi="Arial" w:cs="Arial"/>
          <w:b/>
          <w:color w:val="0000FF"/>
          <w:lang w:val="fr-FR"/>
        </w:rPr>
        <w:t>E-mail Address:</w:t>
      </w:r>
      <w:r>
        <w:rPr>
          <w:rFonts w:ascii="Arial" w:hAnsi="Arial" w:cs="Arial"/>
          <w:bCs/>
          <w:color w:val="0000FF"/>
          <w:lang w:val="fr-FR"/>
        </w:rPr>
        <w:tab/>
      </w:r>
      <w:r w:rsidR="00BA4A1C">
        <w:rPr>
          <w:rFonts w:ascii="Arial" w:hAnsi="Arial" w:cs="Arial"/>
          <w:bCs/>
          <w:color w:val="0000FF"/>
          <w:lang w:val="fr-FR"/>
        </w:rPr>
        <w:t>fanjiangsheng</w:t>
      </w:r>
      <w:r>
        <w:rPr>
          <w:rFonts w:ascii="Arial" w:hAnsi="Arial" w:cs="Arial"/>
          <w:bCs/>
          <w:color w:val="0000FF"/>
        </w:rPr>
        <w:t>(at)</w:t>
      </w:r>
      <w:r w:rsidR="00BA4A1C">
        <w:rPr>
          <w:rFonts w:ascii="Arial" w:hAnsi="Arial" w:cs="Arial"/>
          <w:bCs/>
          <w:color w:val="0000FF"/>
          <w:lang w:val="fr-FR"/>
        </w:rPr>
        <w:t>oppo</w:t>
      </w:r>
      <w:r>
        <w:rPr>
          <w:rFonts w:ascii="Arial" w:hAnsi="Arial" w:cs="Arial"/>
          <w:bCs/>
          <w:color w:val="0000FF"/>
          <w:lang w:val="fr-FR"/>
        </w:rPr>
        <w:t>(dot)com</w:t>
      </w:r>
    </w:p>
    <w:p w:rsidR="003406DA" w:rsidRDefault="003406DA" w:rsidP="003406DA">
      <w:pPr>
        <w:spacing w:after="60"/>
        <w:ind w:left="1985" w:hanging="1985"/>
        <w:rPr>
          <w:rFonts w:ascii="Arial" w:hAnsi="Arial" w:cs="Arial"/>
          <w:b/>
          <w:lang w:val="fr-FR"/>
        </w:rPr>
      </w:pPr>
    </w:p>
    <w:p w:rsidR="003406DA" w:rsidRDefault="003406DA" w:rsidP="003406D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Fonts w:ascii="Arial" w:hAnsi="Arial" w:cs="Arial"/>
            <w:b/>
            <w:color w:val="0000FF"/>
            <w:u w:val="single"/>
          </w:rPr>
          <w:t>mailto:3GPPLiaison@etsi.org</w:t>
        </w:r>
      </w:hyperlink>
      <w:r>
        <w:rPr>
          <w:rFonts w:ascii="Arial" w:hAnsi="Arial" w:cs="Arial"/>
          <w:b/>
        </w:rPr>
        <w:t xml:space="preserve"> </w:t>
      </w:r>
      <w:r>
        <w:rPr>
          <w:rFonts w:ascii="Arial" w:hAnsi="Arial" w:cs="Arial"/>
          <w:bCs/>
        </w:rPr>
        <w:tab/>
      </w:r>
    </w:p>
    <w:p w:rsidR="003406DA" w:rsidRDefault="003406DA" w:rsidP="003406DA">
      <w:pPr>
        <w:spacing w:after="60"/>
        <w:ind w:left="1985" w:hanging="1985"/>
        <w:rPr>
          <w:rFonts w:ascii="Arial" w:hAnsi="Arial" w:cs="Arial"/>
          <w:b/>
        </w:rPr>
      </w:pPr>
    </w:p>
    <w:p w:rsidR="003406DA" w:rsidRDefault="003406DA" w:rsidP="003406DA">
      <w:pPr>
        <w:spacing w:after="60"/>
        <w:ind w:left="1985" w:hanging="1985"/>
        <w:rPr>
          <w:rFonts w:ascii="Arial" w:hAnsi="Arial" w:cs="Arial"/>
          <w:bCs/>
        </w:rPr>
      </w:pPr>
      <w:r>
        <w:rPr>
          <w:rFonts w:ascii="Arial" w:hAnsi="Arial" w:cs="Arial"/>
          <w:b/>
        </w:rPr>
        <w:t>Attachments:</w:t>
      </w:r>
      <w:r>
        <w:rPr>
          <w:rFonts w:ascii="Arial" w:hAnsi="Arial" w:cs="Arial"/>
          <w:bCs/>
        </w:rPr>
        <w:tab/>
        <w:t>-</w:t>
      </w:r>
    </w:p>
    <w:p w:rsidR="003406DA" w:rsidRDefault="003406DA" w:rsidP="003406DA">
      <w:pPr>
        <w:pBdr>
          <w:bottom w:val="single" w:sz="4" w:space="1" w:color="auto"/>
        </w:pBdr>
        <w:rPr>
          <w:rFonts w:ascii="Arial" w:hAnsi="Arial" w:cs="Arial"/>
        </w:rPr>
      </w:pPr>
    </w:p>
    <w:p w:rsidR="003406DA" w:rsidRDefault="003406DA" w:rsidP="003406DA">
      <w:pPr>
        <w:rPr>
          <w:rFonts w:ascii="Arial" w:hAnsi="Arial" w:cs="Arial"/>
        </w:rPr>
      </w:pPr>
    </w:p>
    <w:p w:rsidR="003406DA" w:rsidRDefault="003406DA" w:rsidP="003406DA">
      <w:pPr>
        <w:spacing w:after="120"/>
        <w:rPr>
          <w:rFonts w:ascii="Arial" w:hAnsi="Arial" w:cs="Arial"/>
          <w:b/>
        </w:rPr>
      </w:pPr>
      <w:r>
        <w:rPr>
          <w:rFonts w:ascii="Arial" w:hAnsi="Arial" w:cs="Arial"/>
          <w:b/>
        </w:rPr>
        <w:t>1. Overall Description:</w:t>
      </w:r>
    </w:p>
    <w:p w:rsidR="005408FE" w:rsidRDefault="003406DA" w:rsidP="005408FE">
      <w:pPr>
        <w:spacing w:after="120"/>
        <w:rPr>
          <w:rFonts w:ascii="Arial" w:hAnsi="Arial" w:cs="Arial"/>
        </w:rPr>
      </w:pPr>
      <w:r>
        <w:rPr>
          <w:rFonts w:ascii="Arial" w:hAnsi="Arial" w:cs="Arial"/>
        </w:rPr>
        <w:t xml:space="preserve">RAN2 has </w:t>
      </w:r>
      <w:r w:rsidR="005408FE">
        <w:rPr>
          <w:rFonts w:ascii="Arial" w:hAnsi="Arial" w:cs="Arial"/>
        </w:rPr>
        <w:t xml:space="preserve">agreed that NAS based solution should be the baseline for </w:t>
      </w:r>
      <w:r w:rsidR="005408FE" w:rsidRPr="005408FE">
        <w:rPr>
          <w:rFonts w:ascii="Arial" w:hAnsi="Arial" w:cs="Arial"/>
        </w:rPr>
        <w:t>Paging collision Avoidance</w:t>
      </w:r>
      <w:r w:rsidR="005408FE">
        <w:rPr>
          <w:rFonts w:ascii="Arial" w:hAnsi="Arial" w:cs="Arial"/>
        </w:rPr>
        <w:t xml:space="preserve">, but for </w:t>
      </w:r>
      <w:r w:rsidR="005408FE" w:rsidRPr="005408FE">
        <w:rPr>
          <w:rFonts w:ascii="Arial" w:hAnsi="Arial" w:cs="Arial"/>
        </w:rPr>
        <w:t>Assistant information</w:t>
      </w:r>
      <w:r w:rsidR="005408FE">
        <w:rPr>
          <w:rFonts w:ascii="Arial" w:hAnsi="Arial" w:cs="Arial"/>
        </w:rPr>
        <w:t xml:space="preserve">, RAN2 can’t reach consensus. </w:t>
      </w:r>
      <w:r w:rsidR="005408FE" w:rsidRPr="005408FE">
        <w:rPr>
          <w:rFonts w:ascii="Arial" w:hAnsi="Arial" w:cs="Arial"/>
        </w:rPr>
        <w:t xml:space="preserve">The different decision/requirement in </w:t>
      </w:r>
      <w:r w:rsidR="005E0E43">
        <w:rPr>
          <w:rFonts w:ascii="Arial" w:hAnsi="Arial" w:cs="Arial"/>
        </w:rPr>
        <w:t>NAS</w:t>
      </w:r>
      <w:r w:rsidR="005408FE" w:rsidRPr="005408FE">
        <w:rPr>
          <w:rFonts w:ascii="Arial" w:hAnsi="Arial" w:cs="Arial"/>
        </w:rPr>
        <w:t xml:space="preserve"> for Assistant information will have different impact on AS spec</w:t>
      </w:r>
      <w:r w:rsidR="005E0E43">
        <w:rPr>
          <w:rFonts w:ascii="Arial" w:hAnsi="Arial" w:cs="Arial"/>
        </w:rPr>
        <w:t xml:space="preserve">, so RAN2 would like to get the guidance from NAS for </w:t>
      </w:r>
      <w:r w:rsidR="005E0E43" w:rsidRPr="005408FE">
        <w:rPr>
          <w:rFonts w:ascii="Arial" w:hAnsi="Arial" w:cs="Arial"/>
        </w:rPr>
        <w:t>Assistant information</w:t>
      </w:r>
      <w:r w:rsidR="005E0E43">
        <w:rPr>
          <w:rFonts w:ascii="Arial" w:hAnsi="Arial" w:cs="Arial"/>
        </w:rPr>
        <w:t>.</w:t>
      </w:r>
    </w:p>
    <w:p w:rsidR="005E0E43" w:rsidRPr="005E0E43" w:rsidRDefault="005E0E43" w:rsidP="005408FE">
      <w:pPr>
        <w:spacing w:after="120"/>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 xml:space="preserve">s for option2b and option3, </w:t>
      </w:r>
      <w:r w:rsidR="004448A0">
        <w:rPr>
          <w:rFonts w:ascii="Arial" w:eastAsiaTheme="minorEastAsia" w:hAnsi="Arial" w:cs="Arial"/>
          <w:lang w:eastAsia="zh-CN"/>
        </w:rPr>
        <w:t xml:space="preserve">RAN2 think these solutions somehow are related to the design of </w:t>
      </w:r>
      <w:r w:rsidR="004448A0" w:rsidRPr="005408FE">
        <w:rPr>
          <w:rFonts w:ascii="Arial" w:hAnsi="Arial" w:cs="Arial"/>
        </w:rPr>
        <w:t>Assistant information</w:t>
      </w:r>
      <w:r w:rsidR="004448A0">
        <w:rPr>
          <w:rFonts w:ascii="Arial" w:hAnsi="Arial" w:cs="Arial"/>
        </w:rPr>
        <w:t xml:space="preserve">, so RAN2 will wait the NAS feedback before </w:t>
      </w:r>
      <w:r w:rsidR="00D420EA">
        <w:rPr>
          <w:rFonts w:ascii="Arial" w:hAnsi="Arial" w:cs="Arial"/>
        </w:rPr>
        <w:t>discussing</w:t>
      </w:r>
      <w:r w:rsidR="004448A0">
        <w:rPr>
          <w:rFonts w:ascii="Arial" w:hAnsi="Arial" w:cs="Arial"/>
        </w:rPr>
        <w:t xml:space="preserve"> </w:t>
      </w:r>
      <w:r w:rsidR="004448A0">
        <w:rPr>
          <w:rFonts w:ascii="Arial" w:eastAsiaTheme="minorEastAsia" w:hAnsi="Arial" w:cs="Arial"/>
          <w:lang w:eastAsia="zh-CN"/>
        </w:rPr>
        <w:t>option2b or option3.</w:t>
      </w:r>
    </w:p>
    <w:p w:rsidR="003406DA" w:rsidRPr="00497CDD" w:rsidRDefault="00497CDD" w:rsidP="003406DA">
      <w:pPr>
        <w:spacing w:after="120"/>
        <w:rPr>
          <w:rFonts w:ascii="Arial" w:eastAsiaTheme="minorEastAsia" w:hAnsi="Arial" w:cs="Arial"/>
          <w:lang w:eastAsia="zh-CN"/>
        </w:rPr>
      </w:pPr>
      <w:r w:rsidRPr="00497CDD">
        <w:rPr>
          <w:rFonts w:ascii="Arial" w:eastAsiaTheme="minorEastAsia" w:hAnsi="Arial" w:cs="Arial"/>
          <w:lang w:eastAsia="zh-CN"/>
        </w:rPr>
        <w:t>Regarding to which layer triggers UE AS to start paging collision detection and reporting</w:t>
      </w:r>
      <w:r>
        <w:rPr>
          <w:rFonts w:ascii="Arial" w:eastAsiaTheme="minorEastAsia" w:hAnsi="Arial" w:cs="Arial"/>
          <w:lang w:eastAsia="zh-CN"/>
        </w:rPr>
        <w:t xml:space="preserve"> action, RAN2 also needs SA2 input.</w:t>
      </w:r>
    </w:p>
    <w:p w:rsidR="00497CDD" w:rsidRDefault="00497CDD" w:rsidP="003406DA">
      <w:pPr>
        <w:spacing w:after="120"/>
        <w:rPr>
          <w:rFonts w:ascii="Arial" w:hAnsi="Arial" w:cs="Arial"/>
        </w:rPr>
      </w:pPr>
    </w:p>
    <w:p w:rsidR="003406DA" w:rsidRDefault="003406DA" w:rsidP="003406DA">
      <w:pPr>
        <w:spacing w:after="120"/>
        <w:rPr>
          <w:rFonts w:ascii="Arial" w:hAnsi="Arial" w:cs="Arial"/>
          <w:b/>
        </w:rPr>
      </w:pPr>
      <w:r>
        <w:rPr>
          <w:rFonts w:ascii="Arial" w:hAnsi="Arial" w:cs="Arial"/>
          <w:b/>
        </w:rPr>
        <w:t>2. Actions:</w:t>
      </w:r>
    </w:p>
    <w:p w:rsidR="003406DA" w:rsidRDefault="003406DA" w:rsidP="003406DA">
      <w:pPr>
        <w:spacing w:after="120"/>
        <w:ind w:left="1985" w:hanging="1985"/>
        <w:rPr>
          <w:rFonts w:ascii="Arial" w:hAnsi="Arial" w:cs="Arial"/>
          <w:b/>
        </w:rPr>
      </w:pPr>
      <w:r>
        <w:rPr>
          <w:rFonts w:ascii="Arial" w:hAnsi="Arial" w:cs="Arial"/>
          <w:b/>
        </w:rPr>
        <w:t>To SA2 group.</w:t>
      </w:r>
    </w:p>
    <w:p w:rsidR="003406DA" w:rsidRDefault="003406DA" w:rsidP="003406DA">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SA2 to </w:t>
      </w:r>
      <w:r w:rsidR="0080429A">
        <w:rPr>
          <w:rFonts w:ascii="Arial" w:hAnsi="Arial" w:cs="Arial"/>
        </w:rPr>
        <w:t>take the above info into account and give</w:t>
      </w:r>
      <w:r w:rsidR="00712D57">
        <w:rPr>
          <w:rFonts w:ascii="Arial" w:hAnsi="Arial" w:cs="Arial"/>
        </w:rPr>
        <w:t>s</w:t>
      </w:r>
      <w:r w:rsidR="00393BA7">
        <w:rPr>
          <w:rFonts w:ascii="Arial" w:hAnsi="Arial" w:cs="Arial"/>
        </w:rPr>
        <w:t xml:space="preserve"> the feedback if any</w:t>
      </w:r>
      <w:r>
        <w:rPr>
          <w:rFonts w:ascii="Arial" w:hAnsi="Arial" w:cs="Arial"/>
        </w:rPr>
        <w:t>.</w:t>
      </w:r>
    </w:p>
    <w:p w:rsidR="003406DA" w:rsidRDefault="003406DA" w:rsidP="003406DA">
      <w:pPr>
        <w:spacing w:after="120"/>
        <w:rPr>
          <w:rFonts w:ascii="Arial" w:hAnsi="Arial" w:cs="Arial"/>
          <w:b/>
        </w:rPr>
      </w:pPr>
    </w:p>
    <w:p w:rsidR="003406DA" w:rsidRDefault="003406DA" w:rsidP="003406DA">
      <w:pPr>
        <w:spacing w:after="120"/>
        <w:rPr>
          <w:rFonts w:ascii="Arial" w:hAnsi="Arial" w:cs="Arial"/>
          <w:b/>
        </w:rPr>
      </w:pPr>
      <w:r>
        <w:rPr>
          <w:rFonts w:ascii="Arial" w:hAnsi="Arial" w:cs="Arial"/>
          <w:b/>
        </w:rPr>
        <w:t>3. Date of Next TSG-RAN WG2 Meetings:</w:t>
      </w:r>
    </w:p>
    <w:p w:rsidR="003406DA" w:rsidRDefault="003406DA" w:rsidP="003406DA">
      <w:pPr>
        <w:tabs>
          <w:tab w:val="left" w:pos="3119"/>
        </w:tabs>
        <w:spacing w:after="120"/>
        <w:ind w:left="2268" w:hanging="2268"/>
        <w:rPr>
          <w:rFonts w:ascii="Arial" w:hAnsi="Arial" w:cs="Arial"/>
          <w:bCs/>
        </w:rPr>
      </w:pPr>
      <w:r>
        <w:rPr>
          <w:rFonts w:ascii="Arial" w:hAnsi="Arial" w:cs="Arial"/>
          <w:bCs/>
        </w:rPr>
        <w:t>3GPP RAN2#11</w:t>
      </w:r>
      <w:r w:rsidR="00072370">
        <w:rPr>
          <w:rFonts w:ascii="Arial" w:hAnsi="Arial" w:cs="Arial"/>
          <w:bCs/>
        </w:rPr>
        <w:t xml:space="preserve">4-e      </w:t>
      </w:r>
      <w:r w:rsidR="003F28F4">
        <w:rPr>
          <w:rFonts w:ascii="Arial" w:hAnsi="Arial" w:cs="Arial"/>
          <w:bCs/>
        </w:rPr>
        <w:t xml:space="preserve"> from 2021-05-19</w:t>
      </w:r>
      <w:r w:rsidR="003F28F4">
        <w:rPr>
          <w:rFonts w:ascii="Arial" w:hAnsi="Arial" w:cs="Arial"/>
          <w:bCs/>
        </w:rPr>
        <w:tab/>
        <w:t>to 2021-05-27</w:t>
      </w:r>
      <w:r>
        <w:rPr>
          <w:rFonts w:ascii="Arial" w:hAnsi="Arial" w:cs="Arial"/>
          <w:bCs/>
        </w:rPr>
        <w:tab/>
      </w:r>
      <w:r>
        <w:rPr>
          <w:rFonts w:ascii="Arial" w:hAnsi="Arial" w:cs="Arial"/>
          <w:bCs/>
        </w:rPr>
        <w:tab/>
        <w:t>Electronic Meeting</w:t>
      </w:r>
    </w:p>
    <w:p w:rsidR="003828F1" w:rsidRPr="003828F1" w:rsidRDefault="003406DA" w:rsidP="003406DA">
      <w:pPr>
        <w:pStyle w:val="a0"/>
        <w:rPr>
          <w:rFonts w:eastAsiaTheme="minorEastAsia"/>
          <w:lang w:eastAsia="zh-CN"/>
        </w:rPr>
      </w:pPr>
      <w:r>
        <w:rPr>
          <w:rFonts w:ascii="Arial" w:hAnsi="Arial" w:cs="Arial"/>
          <w:bCs/>
        </w:rPr>
        <w:t>3GPP RAN2#11</w:t>
      </w:r>
      <w:r w:rsidR="00364F20">
        <w:rPr>
          <w:rFonts w:ascii="Arial" w:hAnsi="Arial" w:cs="Arial"/>
          <w:bCs/>
        </w:rPr>
        <w:t>5</w:t>
      </w:r>
      <w:r>
        <w:rPr>
          <w:rFonts w:ascii="Arial" w:hAnsi="Arial" w:cs="Arial"/>
          <w:bCs/>
        </w:rPr>
        <w:t>-e</w:t>
      </w:r>
      <w:r>
        <w:rPr>
          <w:rFonts w:ascii="Arial" w:hAnsi="Arial" w:cs="Arial"/>
          <w:bCs/>
        </w:rPr>
        <w:tab/>
        <w:t>from 2021-0</w:t>
      </w:r>
      <w:r w:rsidR="002D01C9">
        <w:rPr>
          <w:rFonts w:ascii="Arial" w:hAnsi="Arial" w:cs="Arial"/>
          <w:bCs/>
        </w:rPr>
        <w:t>8</w:t>
      </w:r>
      <w:r>
        <w:rPr>
          <w:rFonts w:ascii="Arial" w:hAnsi="Arial" w:cs="Arial"/>
          <w:bCs/>
        </w:rPr>
        <w:t>-</w:t>
      </w:r>
      <w:r w:rsidR="002D01C9">
        <w:rPr>
          <w:rFonts w:ascii="Arial" w:hAnsi="Arial" w:cs="Arial"/>
          <w:bCs/>
        </w:rPr>
        <w:t>23</w:t>
      </w:r>
      <w:r>
        <w:rPr>
          <w:rFonts w:ascii="Arial" w:hAnsi="Arial" w:cs="Arial"/>
          <w:bCs/>
        </w:rPr>
        <w:tab/>
        <w:t>to 2021-0</w:t>
      </w:r>
      <w:r w:rsidR="002D01C9">
        <w:rPr>
          <w:rFonts w:ascii="Arial" w:hAnsi="Arial" w:cs="Arial"/>
          <w:bCs/>
        </w:rPr>
        <w:t>8</w:t>
      </w:r>
      <w:r>
        <w:rPr>
          <w:rFonts w:ascii="Arial" w:hAnsi="Arial" w:cs="Arial"/>
          <w:bCs/>
        </w:rPr>
        <w:t>-27</w:t>
      </w:r>
      <w:r>
        <w:rPr>
          <w:rFonts w:ascii="Arial" w:hAnsi="Arial" w:cs="Arial"/>
          <w:bCs/>
        </w:rPr>
        <w:tab/>
      </w:r>
      <w:r>
        <w:rPr>
          <w:rFonts w:ascii="Arial" w:hAnsi="Arial" w:cs="Arial"/>
          <w:bCs/>
        </w:rPr>
        <w:tab/>
      </w:r>
      <w:r w:rsidR="007963BB">
        <w:rPr>
          <w:rFonts w:ascii="Arial" w:hAnsi="Arial" w:cs="Arial"/>
          <w:bCs/>
        </w:rPr>
        <w:t>TBD</w:t>
      </w:r>
      <w:bookmarkEnd w:id="10"/>
    </w:p>
    <w:p w:rsidR="003828F1" w:rsidRPr="00801AB1" w:rsidRDefault="003828F1" w:rsidP="00801AB1">
      <w:pPr>
        <w:pStyle w:val="CRCoverPage"/>
        <w:tabs>
          <w:tab w:val="right" w:pos="9612"/>
          <w:tab w:val="right" w:pos="13323"/>
        </w:tabs>
        <w:spacing w:after="0"/>
        <w:rPr>
          <w:rFonts w:ascii="Times New Roman" w:eastAsiaTheme="minorEastAsia" w:hAnsi="Times New Roman"/>
          <w:szCs w:val="24"/>
          <w:lang w:eastAsia="zh-CN"/>
        </w:rPr>
      </w:pPr>
    </w:p>
    <w:sectPr w:rsidR="003828F1" w:rsidRPr="00801AB1" w:rsidSect="00AE7665">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30BA" w:rsidRDefault="005030BA">
      <w:r>
        <w:separator/>
      </w:r>
    </w:p>
  </w:endnote>
  <w:endnote w:type="continuationSeparator" w:id="0">
    <w:p w:rsidR="005030BA" w:rsidRDefault="00503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451AC0">
      <w:rPr>
        <w:rFonts w:eastAsia="宋体"/>
        <w:lang w:eastAsia="zh-CN"/>
      </w:rPr>
      <w:t>0</w:t>
    </w:r>
    <w:r w:rsidR="002F0993">
      <w:rPr>
        <w:rFonts w:eastAsia="宋体"/>
        <w:lang w:eastAsia="zh-CN"/>
      </w:rPr>
      <w:t>2792</w:t>
    </w:r>
    <w:bookmarkStart w:id="11" w:name="_GoBack"/>
    <w:bookmarkEnd w:id="1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0993" w:rsidRDefault="002F099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30BA" w:rsidRDefault="005030BA">
      <w:r>
        <w:separator/>
      </w:r>
    </w:p>
  </w:footnote>
  <w:footnote w:type="continuationSeparator" w:id="0">
    <w:p w:rsidR="005030BA" w:rsidRDefault="00503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0993" w:rsidRDefault="002F0993">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0993" w:rsidRDefault="002F099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7363"/>
        </w:tabs>
        <w:ind w:left="-7363" w:hanging="360"/>
      </w:pPr>
      <w:rPr>
        <w:rFonts w:ascii="Symbol" w:hAnsi="Symbol" w:hint="default"/>
        <w:b/>
        <w:i w:val="0"/>
        <w:color w:val="auto"/>
        <w:sz w:val="22"/>
      </w:rPr>
    </w:lvl>
    <w:lvl w:ilvl="1" w:tplc="04090003">
      <w:start w:val="1"/>
      <w:numFmt w:val="bullet"/>
      <w:lvlText w:val="o"/>
      <w:lvlJc w:val="left"/>
      <w:pPr>
        <w:tabs>
          <w:tab w:val="num" w:pos="-7542"/>
        </w:tabs>
        <w:ind w:left="-7542" w:hanging="360"/>
      </w:pPr>
      <w:rPr>
        <w:rFonts w:ascii="Courier New" w:hAnsi="Courier New" w:cs="Courier New" w:hint="default"/>
      </w:rPr>
    </w:lvl>
    <w:lvl w:ilvl="2" w:tplc="04090005" w:tentative="1">
      <w:start w:val="1"/>
      <w:numFmt w:val="bullet"/>
      <w:lvlText w:val=""/>
      <w:lvlJc w:val="left"/>
      <w:pPr>
        <w:tabs>
          <w:tab w:val="num" w:pos="-6822"/>
        </w:tabs>
        <w:ind w:left="-6822" w:hanging="360"/>
      </w:pPr>
      <w:rPr>
        <w:rFonts w:ascii="Wingdings" w:hAnsi="Wingdings" w:hint="default"/>
      </w:rPr>
    </w:lvl>
    <w:lvl w:ilvl="3" w:tplc="04090001" w:tentative="1">
      <w:start w:val="1"/>
      <w:numFmt w:val="bullet"/>
      <w:lvlText w:val=""/>
      <w:lvlJc w:val="left"/>
      <w:pPr>
        <w:tabs>
          <w:tab w:val="num" w:pos="-6102"/>
        </w:tabs>
        <w:ind w:left="-6102" w:hanging="360"/>
      </w:pPr>
      <w:rPr>
        <w:rFonts w:ascii="Symbol" w:hAnsi="Symbol" w:hint="default"/>
      </w:rPr>
    </w:lvl>
    <w:lvl w:ilvl="4" w:tplc="04090003" w:tentative="1">
      <w:start w:val="1"/>
      <w:numFmt w:val="bullet"/>
      <w:lvlText w:val="o"/>
      <w:lvlJc w:val="left"/>
      <w:pPr>
        <w:tabs>
          <w:tab w:val="num" w:pos="-5382"/>
        </w:tabs>
        <w:ind w:left="-538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3942"/>
        </w:tabs>
        <w:ind w:left="-3942" w:hanging="360"/>
      </w:pPr>
      <w:rPr>
        <w:rFonts w:ascii="Symbol" w:hAnsi="Symbol" w:hint="default"/>
      </w:rPr>
    </w:lvl>
    <w:lvl w:ilvl="7" w:tplc="04090003" w:tentative="1">
      <w:start w:val="1"/>
      <w:numFmt w:val="bullet"/>
      <w:lvlText w:val="o"/>
      <w:lvlJc w:val="left"/>
      <w:pPr>
        <w:tabs>
          <w:tab w:val="num" w:pos="-3222"/>
        </w:tabs>
        <w:ind w:left="-3222" w:hanging="360"/>
      </w:pPr>
      <w:rPr>
        <w:rFonts w:ascii="Courier New" w:hAnsi="Courier New" w:cs="Courier New" w:hint="default"/>
      </w:rPr>
    </w:lvl>
    <w:lvl w:ilvl="8" w:tplc="04090005" w:tentative="1">
      <w:start w:val="1"/>
      <w:numFmt w:val="bullet"/>
      <w:lvlText w:val=""/>
      <w:lvlJc w:val="left"/>
      <w:pPr>
        <w:tabs>
          <w:tab w:val="num" w:pos="-2502"/>
        </w:tabs>
        <w:ind w:left="-2502" w:hanging="360"/>
      </w:pPr>
      <w:rPr>
        <w:rFonts w:ascii="Wingdings" w:hAnsi="Wingdings" w:hint="default"/>
      </w:rPr>
    </w:lvl>
  </w:abstractNum>
  <w:abstractNum w:abstractNumId="16"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9"/>
  </w:num>
  <w:num w:numId="2">
    <w:abstractNumId w:val="18"/>
  </w:num>
  <w:num w:numId="3">
    <w:abstractNumId w:val="15"/>
  </w:num>
  <w:num w:numId="4">
    <w:abstractNumId w:val="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5"/>
  </w:num>
  <w:num w:numId="8">
    <w:abstractNumId w:val="17"/>
  </w:num>
  <w:num w:numId="9">
    <w:abstractNumId w:val="3"/>
  </w:num>
  <w:num w:numId="10">
    <w:abstractNumId w:val="14"/>
  </w:num>
  <w:num w:numId="11">
    <w:abstractNumId w:val="8"/>
  </w:num>
  <w:num w:numId="12">
    <w:abstractNumId w:val="1"/>
  </w:num>
  <w:num w:numId="13">
    <w:abstractNumId w:val="20"/>
  </w:num>
  <w:num w:numId="14">
    <w:abstractNumId w:val="6"/>
  </w:num>
  <w:num w:numId="15">
    <w:abstractNumId w:val="10"/>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9"/>
  </w:num>
  <w:num w:numId="19">
    <w:abstractNumId w:val="19"/>
  </w:num>
  <w:num w:numId="20">
    <w:abstractNumId w:val="19"/>
  </w:num>
  <w:num w:numId="21">
    <w:abstractNumId w:val="19"/>
  </w:num>
  <w:num w:numId="22">
    <w:abstractNumId w:val="19"/>
  </w:num>
  <w:num w:numId="23">
    <w:abstractNumId w:val="2"/>
  </w:num>
  <w:num w:numId="24">
    <w:abstractNumId w:val="19"/>
  </w:num>
  <w:num w:numId="25">
    <w:abstractNumId w:val="16"/>
  </w:num>
  <w:num w:numId="26">
    <w:abstractNumId w:val="4"/>
  </w:num>
  <w:num w:numId="27">
    <w:abstractNumId w:val="13"/>
  </w:num>
  <w:num w:numId="28">
    <w:abstractNumId w:val="7"/>
  </w:num>
  <w:num w:numId="2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16A5"/>
    <w:rsid w:val="00014217"/>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A53"/>
    <w:rsid w:val="00026C5D"/>
    <w:rsid w:val="000278A1"/>
    <w:rsid w:val="000307F7"/>
    <w:rsid w:val="00031106"/>
    <w:rsid w:val="00031665"/>
    <w:rsid w:val="00031F9C"/>
    <w:rsid w:val="00032163"/>
    <w:rsid w:val="0003264E"/>
    <w:rsid w:val="000328C9"/>
    <w:rsid w:val="00032C64"/>
    <w:rsid w:val="00033647"/>
    <w:rsid w:val="00034856"/>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224E"/>
    <w:rsid w:val="000426EE"/>
    <w:rsid w:val="00042CB6"/>
    <w:rsid w:val="0004394C"/>
    <w:rsid w:val="000443DE"/>
    <w:rsid w:val="0004480D"/>
    <w:rsid w:val="00045142"/>
    <w:rsid w:val="00046064"/>
    <w:rsid w:val="000460BD"/>
    <w:rsid w:val="00046283"/>
    <w:rsid w:val="000466C6"/>
    <w:rsid w:val="00046CC7"/>
    <w:rsid w:val="00046EE9"/>
    <w:rsid w:val="00047744"/>
    <w:rsid w:val="00047FD2"/>
    <w:rsid w:val="00050F96"/>
    <w:rsid w:val="00051942"/>
    <w:rsid w:val="00051D6E"/>
    <w:rsid w:val="00052524"/>
    <w:rsid w:val="000529C6"/>
    <w:rsid w:val="00052C33"/>
    <w:rsid w:val="0005366E"/>
    <w:rsid w:val="0005381B"/>
    <w:rsid w:val="000538A1"/>
    <w:rsid w:val="00053A0A"/>
    <w:rsid w:val="000553C2"/>
    <w:rsid w:val="00055E49"/>
    <w:rsid w:val="00056855"/>
    <w:rsid w:val="0005685A"/>
    <w:rsid w:val="000603D3"/>
    <w:rsid w:val="000607F0"/>
    <w:rsid w:val="00060DF6"/>
    <w:rsid w:val="000610F0"/>
    <w:rsid w:val="00061828"/>
    <w:rsid w:val="00061BF2"/>
    <w:rsid w:val="0006264B"/>
    <w:rsid w:val="000627A0"/>
    <w:rsid w:val="000628F5"/>
    <w:rsid w:val="00062AC6"/>
    <w:rsid w:val="00063230"/>
    <w:rsid w:val="00063313"/>
    <w:rsid w:val="000635AF"/>
    <w:rsid w:val="00063AE9"/>
    <w:rsid w:val="00063BAA"/>
    <w:rsid w:val="00064A5C"/>
    <w:rsid w:val="00064BE8"/>
    <w:rsid w:val="00065C5C"/>
    <w:rsid w:val="0006767B"/>
    <w:rsid w:val="00067E4D"/>
    <w:rsid w:val="00070019"/>
    <w:rsid w:val="000702E9"/>
    <w:rsid w:val="0007059F"/>
    <w:rsid w:val="000707B6"/>
    <w:rsid w:val="0007099C"/>
    <w:rsid w:val="00071438"/>
    <w:rsid w:val="00071748"/>
    <w:rsid w:val="00071A41"/>
    <w:rsid w:val="00071D25"/>
    <w:rsid w:val="00072370"/>
    <w:rsid w:val="0007286D"/>
    <w:rsid w:val="00072D3D"/>
    <w:rsid w:val="00072DB9"/>
    <w:rsid w:val="000731F9"/>
    <w:rsid w:val="000738D9"/>
    <w:rsid w:val="00073E18"/>
    <w:rsid w:val="00074227"/>
    <w:rsid w:val="00074369"/>
    <w:rsid w:val="000743D6"/>
    <w:rsid w:val="000749EF"/>
    <w:rsid w:val="00074C1B"/>
    <w:rsid w:val="000755D1"/>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4C6"/>
    <w:rsid w:val="00084510"/>
    <w:rsid w:val="000845DE"/>
    <w:rsid w:val="000846C6"/>
    <w:rsid w:val="000853A3"/>
    <w:rsid w:val="0008588B"/>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DB8"/>
    <w:rsid w:val="000B206C"/>
    <w:rsid w:val="000B2084"/>
    <w:rsid w:val="000B261A"/>
    <w:rsid w:val="000B2739"/>
    <w:rsid w:val="000B3216"/>
    <w:rsid w:val="000B5012"/>
    <w:rsid w:val="000B5D5B"/>
    <w:rsid w:val="000B5F6B"/>
    <w:rsid w:val="000B6085"/>
    <w:rsid w:val="000B60CC"/>
    <w:rsid w:val="000B63C7"/>
    <w:rsid w:val="000B7544"/>
    <w:rsid w:val="000B7924"/>
    <w:rsid w:val="000C0281"/>
    <w:rsid w:val="000C0298"/>
    <w:rsid w:val="000C06E1"/>
    <w:rsid w:val="000C1251"/>
    <w:rsid w:val="000C12E9"/>
    <w:rsid w:val="000C13A5"/>
    <w:rsid w:val="000C13E0"/>
    <w:rsid w:val="000C1699"/>
    <w:rsid w:val="000C29E5"/>
    <w:rsid w:val="000C33B7"/>
    <w:rsid w:val="000C417E"/>
    <w:rsid w:val="000C5354"/>
    <w:rsid w:val="000C53A4"/>
    <w:rsid w:val="000C5654"/>
    <w:rsid w:val="000C5D1F"/>
    <w:rsid w:val="000C61EC"/>
    <w:rsid w:val="000C6260"/>
    <w:rsid w:val="000C633B"/>
    <w:rsid w:val="000C670E"/>
    <w:rsid w:val="000C69B3"/>
    <w:rsid w:val="000C6DA4"/>
    <w:rsid w:val="000D0A5D"/>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706D"/>
    <w:rsid w:val="000D75A9"/>
    <w:rsid w:val="000D76D2"/>
    <w:rsid w:val="000D7C6E"/>
    <w:rsid w:val="000E06BD"/>
    <w:rsid w:val="000E11DB"/>
    <w:rsid w:val="000E1C5B"/>
    <w:rsid w:val="000E1FA0"/>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3EC"/>
    <w:rsid w:val="00105570"/>
    <w:rsid w:val="0010587A"/>
    <w:rsid w:val="001058CE"/>
    <w:rsid w:val="00105FA4"/>
    <w:rsid w:val="00106182"/>
    <w:rsid w:val="00106A8C"/>
    <w:rsid w:val="00106B6A"/>
    <w:rsid w:val="00107273"/>
    <w:rsid w:val="00107F1D"/>
    <w:rsid w:val="001102F6"/>
    <w:rsid w:val="0011148A"/>
    <w:rsid w:val="00111A44"/>
    <w:rsid w:val="00112278"/>
    <w:rsid w:val="001124C1"/>
    <w:rsid w:val="00112EDD"/>
    <w:rsid w:val="0011339C"/>
    <w:rsid w:val="00113E16"/>
    <w:rsid w:val="0011425B"/>
    <w:rsid w:val="00114513"/>
    <w:rsid w:val="00114951"/>
    <w:rsid w:val="0011558A"/>
    <w:rsid w:val="00115903"/>
    <w:rsid w:val="00115B29"/>
    <w:rsid w:val="00115B64"/>
    <w:rsid w:val="00115CE3"/>
    <w:rsid w:val="00116B52"/>
    <w:rsid w:val="0011710D"/>
    <w:rsid w:val="00117987"/>
    <w:rsid w:val="001205C8"/>
    <w:rsid w:val="001213A9"/>
    <w:rsid w:val="00123291"/>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363D"/>
    <w:rsid w:val="00134CC1"/>
    <w:rsid w:val="0013535E"/>
    <w:rsid w:val="001355FD"/>
    <w:rsid w:val="001359B2"/>
    <w:rsid w:val="00135D09"/>
    <w:rsid w:val="00136678"/>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3954"/>
    <w:rsid w:val="00154B7A"/>
    <w:rsid w:val="0015567B"/>
    <w:rsid w:val="00156119"/>
    <w:rsid w:val="00156B10"/>
    <w:rsid w:val="00156BE4"/>
    <w:rsid w:val="00156E80"/>
    <w:rsid w:val="001570B2"/>
    <w:rsid w:val="001605FD"/>
    <w:rsid w:val="00161294"/>
    <w:rsid w:val="0016201F"/>
    <w:rsid w:val="001620B3"/>
    <w:rsid w:val="001625EC"/>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992"/>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206"/>
    <w:rsid w:val="00193DA0"/>
    <w:rsid w:val="0019467A"/>
    <w:rsid w:val="00194DDA"/>
    <w:rsid w:val="001951F5"/>
    <w:rsid w:val="0019661F"/>
    <w:rsid w:val="00196B20"/>
    <w:rsid w:val="00197338"/>
    <w:rsid w:val="00197621"/>
    <w:rsid w:val="00197655"/>
    <w:rsid w:val="001976EB"/>
    <w:rsid w:val="00197CE5"/>
    <w:rsid w:val="00197D78"/>
    <w:rsid w:val="00197E1C"/>
    <w:rsid w:val="001A08B0"/>
    <w:rsid w:val="001A1B6A"/>
    <w:rsid w:val="001A2501"/>
    <w:rsid w:val="001A251B"/>
    <w:rsid w:val="001A3D13"/>
    <w:rsid w:val="001A3F69"/>
    <w:rsid w:val="001A4A93"/>
    <w:rsid w:val="001A4CDD"/>
    <w:rsid w:val="001A4FA8"/>
    <w:rsid w:val="001A53C3"/>
    <w:rsid w:val="001A5B36"/>
    <w:rsid w:val="001A63BC"/>
    <w:rsid w:val="001A6599"/>
    <w:rsid w:val="001A6878"/>
    <w:rsid w:val="001A6929"/>
    <w:rsid w:val="001A6AB3"/>
    <w:rsid w:val="001A6CC8"/>
    <w:rsid w:val="001A6E6F"/>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64"/>
    <w:rsid w:val="001D3D93"/>
    <w:rsid w:val="001D4C98"/>
    <w:rsid w:val="001D50DB"/>
    <w:rsid w:val="001D533D"/>
    <w:rsid w:val="001D5811"/>
    <w:rsid w:val="001D64B4"/>
    <w:rsid w:val="001D681F"/>
    <w:rsid w:val="001D7490"/>
    <w:rsid w:val="001E00B5"/>
    <w:rsid w:val="001E073E"/>
    <w:rsid w:val="001E1B2A"/>
    <w:rsid w:val="001E2184"/>
    <w:rsid w:val="001E265A"/>
    <w:rsid w:val="001E2A0B"/>
    <w:rsid w:val="001E3185"/>
    <w:rsid w:val="001E3E26"/>
    <w:rsid w:val="001E4093"/>
    <w:rsid w:val="001E44AD"/>
    <w:rsid w:val="001E4CE3"/>
    <w:rsid w:val="001E6D05"/>
    <w:rsid w:val="001E79FC"/>
    <w:rsid w:val="001E7EDF"/>
    <w:rsid w:val="001F034B"/>
    <w:rsid w:val="001F1479"/>
    <w:rsid w:val="001F1AFA"/>
    <w:rsid w:val="001F27E6"/>
    <w:rsid w:val="001F2ACE"/>
    <w:rsid w:val="001F2AE6"/>
    <w:rsid w:val="001F2F3B"/>
    <w:rsid w:val="001F3687"/>
    <w:rsid w:val="001F3813"/>
    <w:rsid w:val="001F3B2D"/>
    <w:rsid w:val="001F45F8"/>
    <w:rsid w:val="001F4751"/>
    <w:rsid w:val="001F4796"/>
    <w:rsid w:val="001F5393"/>
    <w:rsid w:val="001F5EA9"/>
    <w:rsid w:val="001F630F"/>
    <w:rsid w:val="001F67EC"/>
    <w:rsid w:val="001F6851"/>
    <w:rsid w:val="001F6D16"/>
    <w:rsid w:val="001F7AF1"/>
    <w:rsid w:val="001F7C91"/>
    <w:rsid w:val="00200147"/>
    <w:rsid w:val="00200253"/>
    <w:rsid w:val="0020031C"/>
    <w:rsid w:val="00200D83"/>
    <w:rsid w:val="00201135"/>
    <w:rsid w:val="0020155D"/>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807"/>
    <w:rsid w:val="00205F43"/>
    <w:rsid w:val="00206622"/>
    <w:rsid w:val="00206785"/>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69C5"/>
    <w:rsid w:val="0021714F"/>
    <w:rsid w:val="00217C13"/>
    <w:rsid w:val="00217ECE"/>
    <w:rsid w:val="00220678"/>
    <w:rsid w:val="00221342"/>
    <w:rsid w:val="00222098"/>
    <w:rsid w:val="00222196"/>
    <w:rsid w:val="0022248B"/>
    <w:rsid w:val="00223129"/>
    <w:rsid w:val="0022322B"/>
    <w:rsid w:val="002235D0"/>
    <w:rsid w:val="00223E82"/>
    <w:rsid w:val="00224693"/>
    <w:rsid w:val="0022483E"/>
    <w:rsid w:val="00224B14"/>
    <w:rsid w:val="00224B19"/>
    <w:rsid w:val="00225673"/>
    <w:rsid w:val="002259BF"/>
    <w:rsid w:val="002260A0"/>
    <w:rsid w:val="0022646E"/>
    <w:rsid w:val="002267EA"/>
    <w:rsid w:val="00226A0F"/>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08C"/>
    <w:rsid w:val="0024144A"/>
    <w:rsid w:val="00241C61"/>
    <w:rsid w:val="00241D74"/>
    <w:rsid w:val="00242895"/>
    <w:rsid w:val="00243AB7"/>
    <w:rsid w:val="00243BD6"/>
    <w:rsid w:val="00243CBC"/>
    <w:rsid w:val="00244F77"/>
    <w:rsid w:val="002455DB"/>
    <w:rsid w:val="00245D34"/>
    <w:rsid w:val="00246D09"/>
    <w:rsid w:val="00247D86"/>
    <w:rsid w:val="00247E98"/>
    <w:rsid w:val="0025013D"/>
    <w:rsid w:val="00250C11"/>
    <w:rsid w:val="00250D96"/>
    <w:rsid w:val="00250E59"/>
    <w:rsid w:val="00251E3D"/>
    <w:rsid w:val="002522BE"/>
    <w:rsid w:val="00252939"/>
    <w:rsid w:val="00253219"/>
    <w:rsid w:val="00253A7E"/>
    <w:rsid w:val="00254C7E"/>
    <w:rsid w:val="00255E74"/>
    <w:rsid w:val="002561E9"/>
    <w:rsid w:val="00256744"/>
    <w:rsid w:val="002567DB"/>
    <w:rsid w:val="0025687F"/>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D0"/>
    <w:rsid w:val="0027086F"/>
    <w:rsid w:val="00270E4B"/>
    <w:rsid w:val="0027165A"/>
    <w:rsid w:val="0027191B"/>
    <w:rsid w:val="00271B52"/>
    <w:rsid w:val="00272776"/>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79"/>
    <w:rsid w:val="00277A2C"/>
    <w:rsid w:val="00277A2E"/>
    <w:rsid w:val="00280833"/>
    <w:rsid w:val="00280925"/>
    <w:rsid w:val="00280981"/>
    <w:rsid w:val="00280F95"/>
    <w:rsid w:val="00281415"/>
    <w:rsid w:val="0028187B"/>
    <w:rsid w:val="0028273F"/>
    <w:rsid w:val="00282B75"/>
    <w:rsid w:val="0028340C"/>
    <w:rsid w:val="0028370D"/>
    <w:rsid w:val="00283915"/>
    <w:rsid w:val="00283A30"/>
    <w:rsid w:val="00283BFF"/>
    <w:rsid w:val="00283FC7"/>
    <w:rsid w:val="00284806"/>
    <w:rsid w:val="00284CB2"/>
    <w:rsid w:val="00284EA2"/>
    <w:rsid w:val="002860EA"/>
    <w:rsid w:val="002868AA"/>
    <w:rsid w:val="00287686"/>
    <w:rsid w:val="00287CA0"/>
    <w:rsid w:val="0029060D"/>
    <w:rsid w:val="00290F86"/>
    <w:rsid w:val="002911A8"/>
    <w:rsid w:val="0029207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0920"/>
    <w:rsid w:val="002A106D"/>
    <w:rsid w:val="002A1274"/>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715"/>
    <w:rsid w:val="002B6B57"/>
    <w:rsid w:val="002B6E31"/>
    <w:rsid w:val="002B70A6"/>
    <w:rsid w:val="002B72C2"/>
    <w:rsid w:val="002B751F"/>
    <w:rsid w:val="002B7B99"/>
    <w:rsid w:val="002B7C34"/>
    <w:rsid w:val="002C02DC"/>
    <w:rsid w:val="002C0954"/>
    <w:rsid w:val="002C133C"/>
    <w:rsid w:val="002C18C3"/>
    <w:rsid w:val="002C1B2F"/>
    <w:rsid w:val="002C224A"/>
    <w:rsid w:val="002C23DB"/>
    <w:rsid w:val="002C2443"/>
    <w:rsid w:val="002C2B21"/>
    <w:rsid w:val="002C4FAF"/>
    <w:rsid w:val="002C5799"/>
    <w:rsid w:val="002C6318"/>
    <w:rsid w:val="002C7542"/>
    <w:rsid w:val="002D01C9"/>
    <w:rsid w:val="002D0290"/>
    <w:rsid w:val="002D0422"/>
    <w:rsid w:val="002D0613"/>
    <w:rsid w:val="002D0B13"/>
    <w:rsid w:val="002D1BD7"/>
    <w:rsid w:val="002D1E40"/>
    <w:rsid w:val="002D207B"/>
    <w:rsid w:val="002D2CED"/>
    <w:rsid w:val="002D3153"/>
    <w:rsid w:val="002D38E9"/>
    <w:rsid w:val="002D3B57"/>
    <w:rsid w:val="002D4374"/>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647"/>
    <w:rsid w:val="002E3AAA"/>
    <w:rsid w:val="002E516A"/>
    <w:rsid w:val="002E5750"/>
    <w:rsid w:val="002E5926"/>
    <w:rsid w:val="002E5987"/>
    <w:rsid w:val="002E644E"/>
    <w:rsid w:val="002E654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C2"/>
    <w:rsid w:val="002F439A"/>
    <w:rsid w:val="002F4476"/>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58B"/>
    <w:rsid w:val="00306709"/>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0E7D"/>
    <w:rsid w:val="00321B18"/>
    <w:rsid w:val="00321FCD"/>
    <w:rsid w:val="00322424"/>
    <w:rsid w:val="003227E6"/>
    <w:rsid w:val="00322900"/>
    <w:rsid w:val="00322AA4"/>
    <w:rsid w:val="00324019"/>
    <w:rsid w:val="00324045"/>
    <w:rsid w:val="00324612"/>
    <w:rsid w:val="00325078"/>
    <w:rsid w:val="0032556F"/>
    <w:rsid w:val="00325918"/>
    <w:rsid w:val="00325B88"/>
    <w:rsid w:val="003264F5"/>
    <w:rsid w:val="00326A20"/>
    <w:rsid w:val="003274C0"/>
    <w:rsid w:val="00327652"/>
    <w:rsid w:val="00330745"/>
    <w:rsid w:val="00330C12"/>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ECA"/>
    <w:rsid w:val="00335547"/>
    <w:rsid w:val="00335FAF"/>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EE7"/>
    <w:rsid w:val="003460C5"/>
    <w:rsid w:val="00346326"/>
    <w:rsid w:val="003463A1"/>
    <w:rsid w:val="00346C9B"/>
    <w:rsid w:val="00346CFA"/>
    <w:rsid w:val="00347D7E"/>
    <w:rsid w:val="003510E8"/>
    <w:rsid w:val="003518AA"/>
    <w:rsid w:val="00351E24"/>
    <w:rsid w:val="00351F01"/>
    <w:rsid w:val="0035217B"/>
    <w:rsid w:val="00352FDE"/>
    <w:rsid w:val="00353384"/>
    <w:rsid w:val="00354B22"/>
    <w:rsid w:val="00355042"/>
    <w:rsid w:val="00355175"/>
    <w:rsid w:val="0035585A"/>
    <w:rsid w:val="0035590A"/>
    <w:rsid w:val="00355F74"/>
    <w:rsid w:val="00357962"/>
    <w:rsid w:val="00357C25"/>
    <w:rsid w:val="00360649"/>
    <w:rsid w:val="00360C2F"/>
    <w:rsid w:val="00360E42"/>
    <w:rsid w:val="003611EF"/>
    <w:rsid w:val="00361A0C"/>
    <w:rsid w:val="00362545"/>
    <w:rsid w:val="00362C87"/>
    <w:rsid w:val="00363D08"/>
    <w:rsid w:val="00363DDC"/>
    <w:rsid w:val="003643AE"/>
    <w:rsid w:val="0036496A"/>
    <w:rsid w:val="00364F20"/>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891"/>
    <w:rsid w:val="003739DA"/>
    <w:rsid w:val="00374048"/>
    <w:rsid w:val="00374E2E"/>
    <w:rsid w:val="00374EB6"/>
    <w:rsid w:val="003758AE"/>
    <w:rsid w:val="00376163"/>
    <w:rsid w:val="00376BAC"/>
    <w:rsid w:val="003771E5"/>
    <w:rsid w:val="00377DD1"/>
    <w:rsid w:val="00381ACD"/>
    <w:rsid w:val="003828F1"/>
    <w:rsid w:val="00382DBE"/>
    <w:rsid w:val="00383023"/>
    <w:rsid w:val="003833CE"/>
    <w:rsid w:val="00383676"/>
    <w:rsid w:val="003837D1"/>
    <w:rsid w:val="00383CD3"/>
    <w:rsid w:val="00384190"/>
    <w:rsid w:val="003842E3"/>
    <w:rsid w:val="003843A5"/>
    <w:rsid w:val="003845EE"/>
    <w:rsid w:val="00384803"/>
    <w:rsid w:val="00384889"/>
    <w:rsid w:val="00385067"/>
    <w:rsid w:val="00385699"/>
    <w:rsid w:val="003857CF"/>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3BA7"/>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228"/>
    <w:rsid w:val="003B4341"/>
    <w:rsid w:val="003B4813"/>
    <w:rsid w:val="003B4996"/>
    <w:rsid w:val="003B56E7"/>
    <w:rsid w:val="003B5E59"/>
    <w:rsid w:val="003B5F4C"/>
    <w:rsid w:val="003B6D8C"/>
    <w:rsid w:val="003B71C5"/>
    <w:rsid w:val="003B7434"/>
    <w:rsid w:val="003B7651"/>
    <w:rsid w:val="003B7C49"/>
    <w:rsid w:val="003B7FAB"/>
    <w:rsid w:val="003C05AE"/>
    <w:rsid w:val="003C0798"/>
    <w:rsid w:val="003C106B"/>
    <w:rsid w:val="003C1247"/>
    <w:rsid w:val="003C1484"/>
    <w:rsid w:val="003C1548"/>
    <w:rsid w:val="003C1818"/>
    <w:rsid w:val="003C1B2E"/>
    <w:rsid w:val="003C1B52"/>
    <w:rsid w:val="003C250D"/>
    <w:rsid w:val="003C25AE"/>
    <w:rsid w:val="003C2CFF"/>
    <w:rsid w:val="003C323A"/>
    <w:rsid w:val="003C370B"/>
    <w:rsid w:val="003C370C"/>
    <w:rsid w:val="003C3760"/>
    <w:rsid w:val="003C5336"/>
    <w:rsid w:val="003C597B"/>
    <w:rsid w:val="003C5B56"/>
    <w:rsid w:val="003C5ECB"/>
    <w:rsid w:val="003C5FA0"/>
    <w:rsid w:val="003C603D"/>
    <w:rsid w:val="003C61CE"/>
    <w:rsid w:val="003C6293"/>
    <w:rsid w:val="003C6E43"/>
    <w:rsid w:val="003C758A"/>
    <w:rsid w:val="003C771A"/>
    <w:rsid w:val="003C7D84"/>
    <w:rsid w:val="003C7EE9"/>
    <w:rsid w:val="003D1A45"/>
    <w:rsid w:val="003D1F9D"/>
    <w:rsid w:val="003D1FC5"/>
    <w:rsid w:val="003D20EA"/>
    <w:rsid w:val="003D2EC2"/>
    <w:rsid w:val="003D34F5"/>
    <w:rsid w:val="003D3833"/>
    <w:rsid w:val="003D4443"/>
    <w:rsid w:val="003D476F"/>
    <w:rsid w:val="003D50C7"/>
    <w:rsid w:val="003D5788"/>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6D03"/>
    <w:rsid w:val="003E74E1"/>
    <w:rsid w:val="003E7949"/>
    <w:rsid w:val="003E79CE"/>
    <w:rsid w:val="003E7E66"/>
    <w:rsid w:val="003F01D8"/>
    <w:rsid w:val="003F0C44"/>
    <w:rsid w:val="003F103C"/>
    <w:rsid w:val="003F1082"/>
    <w:rsid w:val="003F19B4"/>
    <w:rsid w:val="003F1DDA"/>
    <w:rsid w:val="003F22D6"/>
    <w:rsid w:val="003F2895"/>
    <w:rsid w:val="003F28F4"/>
    <w:rsid w:val="003F2E6A"/>
    <w:rsid w:val="003F33B0"/>
    <w:rsid w:val="003F33E9"/>
    <w:rsid w:val="003F3596"/>
    <w:rsid w:val="003F3A87"/>
    <w:rsid w:val="003F3A9A"/>
    <w:rsid w:val="003F467D"/>
    <w:rsid w:val="003F4A88"/>
    <w:rsid w:val="003F4C5F"/>
    <w:rsid w:val="003F6458"/>
    <w:rsid w:val="003F70CD"/>
    <w:rsid w:val="003F7DD9"/>
    <w:rsid w:val="003F7E4C"/>
    <w:rsid w:val="00400787"/>
    <w:rsid w:val="004012A3"/>
    <w:rsid w:val="00401FEE"/>
    <w:rsid w:val="0040248A"/>
    <w:rsid w:val="00403E26"/>
    <w:rsid w:val="00403FAB"/>
    <w:rsid w:val="004040EB"/>
    <w:rsid w:val="004041A5"/>
    <w:rsid w:val="00404412"/>
    <w:rsid w:val="0040458F"/>
    <w:rsid w:val="0040500B"/>
    <w:rsid w:val="00405E30"/>
    <w:rsid w:val="00406482"/>
    <w:rsid w:val="00406584"/>
    <w:rsid w:val="00406A6A"/>
    <w:rsid w:val="00407269"/>
    <w:rsid w:val="004074AB"/>
    <w:rsid w:val="0040751B"/>
    <w:rsid w:val="00407633"/>
    <w:rsid w:val="004078EB"/>
    <w:rsid w:val="00410EBA"/>
    <w:rsid w:val="0041193F"/>
    <w:rsid w:val="00411B29"/>
    <w:rsid w:val="00412E0F"/>
    <w:rsid w:val="00413511"/>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53C3"/>
    <w:rsid w:val="004262D3"/>
    <w:rsid w:val="004263F1"/>
    <w:rsid w:val="00426973"/>
    <w:rsid w:val="00427640"/>
    <w:rsid w:val="00427D37"/>
    <w:rsid w:val="004305A9"/>
    <w:rsid w:val="004305BF"/>
    <w:rsid w:val="004308DF"/>
    <w:rsid w:val="00430BEF"/>
    <w:rsid w:val="00430DEC"/>
    <w:rsid w:val="004325F1"/>
    <w:rsid w:val="004346B2"/>
    <w:rsid w:val="0043487A"/>
    <w:rsid w:val="00435162"/>
    <w:rsid w:val="00435736"/>
    <w:rsid w:val="004363A4"/>
    <w:rsid w:val="0043659C"/>
    <w:rsid w:val="004369D0"/>
    <w:rsid w:val="004372B7"/>
    <w:rsid w:val="00437A02"/>
    <w:rsid w:val="00440098"/>
    <w:rsid w:val="004416FE"/>
    <w:rsid w:val="00441C2C"/>
    <w:rsid w:val="004425D5"/>
    <w:rsid w:val="00442CD8"/>
    <w:rsid w:val="00442CF6"/>
    <w:rsid w:val="0044364A"/>
    <w:rsid w:val="00443A04"/>
    <w:rsid w:val="00443C9D"/>
    <w:rsid w:val="00444035"/>
    <w:rsid w:val="0044406B"/>
    <w:rsid w:val="00444177"/>
    <w:rsid w:val="0044447F"/>
    <w:rsid w:val="004448A0"/>
    <w:rsid w:val="00444BDB"/>
    <w:rsid w:val="004459DC"/>
    <w:rsid w:val="00446754"/>
    <w:rsid w:val="004471D2"/>
    <w:rsid w:val="004508C9"/>
    <w:rsid w:val="004517FE"/>
    <w:rsid w:val="0045190E"/>
    <w:rsid w:val="00451AC0"/>
    <w:rsid w:val="00451C8A"/>
    <w:rsid w:val="00452BE8"/>
    <w:rsid w:val="00453934"/>
    <w:rsid w:val="00453DE8"/>
    <w:rsid w:val="00453F03"/>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146A"/>
    <w:rsid w:val="00471610"/>
    <w:rsid w:val="004717D9"/>
    <w:rsid w:val="00471C30"/>
    <w:rsid w:val="00472079"/>
    <w:rsid w:val="00472886"/>
    <w:rsid w:val="00472CAC"/>
    <w:rsid w:val="004738E9"/>
    <w:rsid w:val="00473DC5"/>
    <w:rsid w:val="004741B8"/>
    <w:rsid w:val="004750FF"/>
    <w:rsid w:val="0047520D"/>
    <w:rsid w:val="00475250"/>
    <w:rsid w:val="00475911"/>
    <w:rsid w:val="00475EB7"/>
    <w:rsid w:val="0047670A"/>
    <w:rsid w:val="00476772"/>
    <w:rsid w:val="004769EE"/>
    <w:rsid w:val="00476D46"/>
    <w:rsid w:val="0047727E"/>
    <w:rsid w:val="004773B9"/>
    <w:rsid w:val="00477D9E"/>
    <w:rsid w:val="0048040F"/>
    <w:rsid w:val="00480D45"/>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97CDD"/>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955"/>
    <w:rsid w:val="004B3DDF"/>
    <w:rsid w:val="004B4B5D"/>
    <w:rsid w:val="004B4F05"/>
    <w:rsid w:val="004B4FCB"/>
    <w:rsid w:val="004B511A"/>
    <w:rsid w:val="004B5326"/>
    <w:rsid w:val="004B5344"/>
    <w:rsid w:val="004B54CB"/>
    <w:rsid w:val="004B571B"/>
    <w:rsid w:val="004B5C54"/>
    <w:rsid w:val="004B5FF8"/>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AD5"/>
    <w:rsid w:val="004D5C6D"/>
    <w:rsid w:val="004E0BB0"/>
    <w:rsid w:val="004E1457"/>
    <w:rsid w:val="004E1BEA"/>
    <w:rsid w:val="004E39A0"/>
    <w:rsid w:val="004E3C92"/>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1F8C"/>
    <w:rsid w:val="004F2B3E"/>
    <w:rsid w:val="004F2FA7"/>
    <w:rsid w:val="004F3B7D"/>
    <w:rsid w:val="004F3BFF"/>
    <w:rsid w:val="004F4304"/>
    <w:rsid w:val="004F47AD"/>
    <w:rsid w:val="004F4E3E"/>
    <w:rsid w:val="004F52BF"/>
    <w:rsid w:val="004F5ADB"/>
    <w:rsid w:val="004F61E3"/>
    <w:rsid w:val="004F6268"/>
    <w:rsid w:val="004F661F"/>
    <w:rsid w:val="004F69B1"/>
    <w:rsid w:val="004F6FDE"/>
    <w:rsid w:val="004F7250"/>
    <w:rsid w:val="004F7427"/>
    <w:rsid w:val="004F753A"/>
    <w:rsid w:val="004F78D3"/>
    <w:rsid w:val="004F78EE"/>
    <w:rsid w:val="004F7987"/>
    <w:rsid w:val="00500267"/>
    <w:rsid w:val="0050059F"/>
    <w:rsid w:val="0050089D"/>
    <w:rsid w:val="00500A80"/>
    <w:rsid w:val="00502626"/>
    <w:rsid w:val="005026EB"/>
    <w:rsid w:val="00502885"/>
    <w:rsid w:val="0050306D"/>
    <w:rsid w:val="005030BA"/>
    <w:rsid w:val="0050335D"/>
    <w:rsid w:val="00503553"/>
    <w:rsid w:val="00504EA4"/>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1443"/>
    <w:rsid w:val="00531718"/>
    <w:rsid w:val="00532290"/>
    <w:rsid w:val="00532706"/>
    <w:rsid w:val="00532B18"/>
    <w:rsid w:val="00533202"/>
    <w:rsid w:val="00533E1D"/>
    <w:rsid w:val="00535AC2"/>
    <w:rsid w:val="00535FC6"/>
    <w:rsid w:val="00536D8A"/>
    <w:rsid w:val="0053735B"/>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662"/>
    <w:rsid w:val="00547E0E"/>
    <w:rsid w:val="005505E4"/>
    <w:rsid w:val="00550CD6"/>
    <w:rsid w:val="00551747"/>
    <w:rsid w:val="00551D8F"/>
    <w:rsid w:val="005524AD"/>
    <w:rsid w:val="005526B5"/>
    <w:rsid w:val="005528DE"/>
    <w:rsid w:val="00552D8C"/>
    <w:rsid w:val="00552FA9"/>
    <w:rsid w:val="00553556"/>
    <w:rsid w:val="00553C36"/>
    <w:rsid w:val="00555467"/>
    <w:rsid w:val="00555B73"/>
    <w:rsid w:val="00555D40"/>
    <w:rsid w:val="00556896"/>
    <w:rsid w:val="00556A1A"/>
    <w:rsid w:val="00556BE7"/>
    <w:rsid w:val="00557477"/>
    <w:rsid w:val="005576B1"/>
    <w:rsid w:val="00557708"/>
    <w:rsid w:val="00557CAE"/>
    <w:rsid w:val="00557D68"/>
    <w:rsid w:val="00557E01"/>
    <w:rsid w:val="00557F1F"/>
    <w:rsid w:val="0056033D"/>
    <w:rsid w:val="0056098B"/>
    <w:rsid w:val="00561784"/>
    <w:rsid w:val="00561C96"/>
    <w:rsid w:val="00562CD4"/>
    <w:rsid w:val="005639E4"/>
    <w:rsid w:val="005645F5"/>
    <w:rsid w:val="00564738"/>
    <w:rsid w:val="005656CE"/>
    <w:rsid w:val="00565BBA"/>
    <w:rsid w:val="005663C0"/>
    <w:rsid w:val="00566A53"/>
    <w:rsid w:val="00566D61"/>
    <w:rsid w:val="005674A6"/>
    <w:rsid w:val="0056756C"/>
    <w:rsid w:val="00570282"/>
    <w:rsid w:val="00571239"/>
    <w:rsid w:val="00571CE6"/>
    <w:rsid w:val="0057249F"/>
    <w:rsid w:val="0057340E"/>
    <w:rsid w:val="005739D1"/>
    <w:rsid w:val="00573C67"/>
    <w:rsid w:val="00573D91"/>
    <w:rsid w:val="00573FF8"/>
    <w:rsid w:val="005741E1"/>
    <w:rsid w:val="00574CD5"/>
    <w:rsid w:val="00575043"/>
    <w:rsid w:val="005750BA"/>
    <w:rsid w:val="00575912"/>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74E"/>
    <w:rsid w:val="00586847"/>
    <w:rsid w:val="005872A6"/>
    <w:rsid w:val="0058735E"/>
    <w:rsid w:val="0058767D"/>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E15"/>
    <w:rsid w:val="005C481B"/>
    <w:rsid w:val="005C572C"/>
    <w:rsid w:val="005C5826"/>
    <w:rsid w:val="005C5ACE"/>
    <w:rsid w:val="005C6358"/>
    <w:rsid w:val="005C64F2"/>
    <w:rsid w:val="005C73F1"/>
    <w:rsid w:val="005C760C"/>
    <w:rsid w:val="005D0439"/>
    <w:rsid w:val="005D105D"/>
    <w:rsid w:val="005D11D8"/>
    <w:rsid w:val="005D1356"/>
    <w:rsid w:val="005D1364"/>
    <w:rsid w:val="005D163D"/>
    <w:rsid w:val="005D1957"/>
    <w:rsid w:val="005D2DC0"/>
    <w:rsid w:val="005D3FED"/>
    <w:rsid w:val="005D4271"/>
    <w:rsid w:val="005D4FF2"/>
    <w:rsid w:val="005D5386"/>
    <w:rsid w:val="005D5BFE"/>
    <w:rsid w:val="005D5F50"/>
    <w:rsid w:val="005D679A"/>
    <w:rsid w:val="005D688C"/>
    <w:rsid w:val="005D6DBE"/>
    <w:rsid w:val="005D7241"/>
    <w:rsid w:val="005D73DA"/>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7D7"/>
    <w:rsid w:val="005E4031"/>
    <w:rsid w:val="005E418B"/>
    <w:rsid w:val="005E4943"/>
    <w:rsid w:val="005E4CC0"/>
    <w:rsid w:val="005E4DFC"/>
    <w:rsid w:val="005E66A6"/>
    <w:rsid w:val="005E751E"/>
    <w:rsid w:val="005E7FA3"/>
    <w:rsid w:val="005F03E6"/>
    <w:rsid w:val="005F06FD"/>
    <w:rsid w:val="005F0B6C"/>
    <w:rsid w:val="005F12CC"/>
    <w:rsid w:val="005F15F1"/>
    <w:rsid w:val="005F19A7"/>
    <w:rsid w:val="005F1E6C"/>
    <w:rsid w:val="005F2265"/>
    <w:rsid w:val="005F2618"/>
    <w:rsid w:val="005F2D82"/>
    <w:rsid w:val="005F2E1A"/>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C9E"/>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693"/>
    <w:rsid w:val="00623783"/>
    <w:rsid w:val="00624B10"/>
    <w:rsid w:val="00625DF9"/>
    <w:rsid w:val="0062639B"/>
    <w:rsid w:val="0062763F"/>
    <w:rsid w:val="0062772D"/>
    <w:rsid w:val="00630486"/>
    <w:rsid w:val="00630556"/>
    <w:rsid w:val="006308FD"/>
    <w:rsid w:val="00630AC2"/>
    <w:rsid w:val="00630B99"/>
    <w:rsid w:val="00630F52"/>
    <w:rsid w:val="00631815"/>
    <w:rsid w:val="006321EF"/>
    <w:rsid w:val="00632375"/>
    <w:rsid w:val="00632ED3"/>
    <w:rsid w:val="00633361"/>
    <w:rsid w:val="00633B6F"/>
    <w:rsid w:val="00633C7B"/>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BDE"/>
    <w:rsid w:val="00643E0A"/>
    <w:rsid w:val="006446B7"/>
    <w:rsid w:val="00644ECC"/>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578"/>
    <w:rsid w:val="0065390E"/>
    <w:rsid w:val="006539DA"/>
    <w:rsid w:val="00653B73"/>
    <w:rsid w:val="006543C7"/>
    <w:rsid w:val="00654474"/>
    <w:rsid w:val="006550E6"/>
    <w:rsid w:val="0065548F"/>
    <w:rsid w:val="0065595A"/>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3D3A"/>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4FA5"/>
    <w:rsid w:val="00685B50"/>
    <w:rsid w:val="00685EF7"/>
    <w:rsid w:val="006864BA"/>
    <w:rsid w:val="006865C2"/>
    <w:rsid w:val="00686A8B"/>
    <w:rsid w:val="006870EC"/>
    <w:rsid w:val="0068718C"/>
    <w:rsid w:val="00687444"/>
    <w:rsid w:val="006874C6"/>
    <w:rsid w:val="00691801"/>
    <w:rsid w:val="00691DED"/>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2C4F"/>
    <w:rsid w:val="006B37EF"/>
    <w:rsid w:val="006B3958"/>
    <w:rsid w:val="006B3A8B"/>
    <w:rsid w:val="006B3F4D"/>
    <w:rsid w:val="006B44BF"/>
    <w:rsid w:val="006B4687"/>
    <w:rsid w:val="006B4801"/>
    <w:rsid w:val="006B4C95"/>
    <w:rsid w:val="006B568D"/>
    <w:rsid w:val="006B58B2"/>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128A"/>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0A1"/>
    <w:rsid w:val="006F1266"/>
    <w:rsid w:val="006F13E4"/>
    <w:rsid w:val="006F1E59"/>
    <w:rsid w:val="006F209C"/>
    <w:rsid w:val="006F3772"/>
    <w:rsid w:val="006F3CAC"/>
    <w:rsid w:val="006F3EAE"/>
    <w:rsid w:val="006F403C"/>
    <w:rsid w:val="006F4206"/>
    <w:rsid w:val="006F46A0"/>
    <w:rsid w:val="006F4E36"/>
    <w:rsid w:val="006F4F7B"/>
    <w:rsid w:val="006F5E47"/>
    <w:rsid w:val="006F62D7"/>
    <w:rsid w:val="006F6901"/>
    <w:rsid w:val="006F6A7F"/>
    <w:rsid w:val="006F6C45"/>
    <w:rsid w:val="006F713D"/>
    <w:rsid w:val="006F7A8F"/>
    <w:rsid w:val="007003D9"/>
    <w:rsid w:val="00700F99"/>
    <w:rsid w:val="007010D4"/>
    <w:rsid w:val="00702E72"/>
    <w:rsid w:val="00703021"/>
    <w:rsid w:val="00703A83"/>
    <w:rsid w:val="00704A2B"/>
    <w:rsid w:val="00704CC3"/>
    <w:rsid w:val="00705527"/>
    <w:rsid w:val="00705DF6"/>
    <w:rsid w:val="00706292"/>
    <w:rsid w:val="007066C4"/>
    <w:rsid w:val="007066DC"/>
    <w:rsid w:val="00706E86"/>
    <w:rsid w:val="00706F68"/>
    <w:rsid w:val="00707278"/>
    <w:rsid w:val="00707955"/>
    <w:rsid w:val="00710027"/>
    <w:rsid w:val="00710073"/>
    <w:rsid w:val="007104CD"/>
    <w:rsid w:val="00710B22"/>
    <w:rsid w:val="007110AC"/>
    <w:rsid w:val="007112CC"/>
    <w:rsid w:val="00711EBC"/>
    <w:rsid w:val="00711F83"/>
    <w:rsid w:val="0071256D"/>
    <w:rsid w:val="007128D0"/>
    <w:rsid w:val="00712A31"/>
    <w:rsid w:val="00712A7A"/>
    <w:rsid w:val="00712BE0"/>
    <w:rsid w:val="00712D57"/>
    <w:rsid w:val="00713434"/>
    <w:rsid w:val="0071395F"/>
    <w:rsid w:val="00713DFF"/>
    <w:rsid w:val="007140DA"/>
    <w:rsid w:val="00714635"/>
    <w:rsid w:val="00715F14"/>
    <w:rsid w:val="0071642E"/>
    <w:rsid w:val="007167E2"/>
    <w:rsid w:val="00716F3C"/>
    <w:rsid w:val="00716F78"/>
    <w:rsid w:val="007170E3"/>
    <w:rsid w:val="00717CCC"/>
    <w:rsid w:val="00720144"/>
    <w:rsid w:val="00720F35"/>
    <w:rsid w:val="0072108C"/>
    <w:rsid w:val="0072118B"/>
    <w:rsid w:val="00721903"/>
    <w:rsid w:val="00721B1A"/>
    <w:rsid w:val="00721B42"/>
    <w:rsid w:val="00721BE1"/>
    <w:rsid w:val="00721F4D"/>
    <w:rsid w:val="00722EEE"/>
    <w:rsid w:val="007234D1"/>
    <w:rsid w:val="00723C9D"/>
    <w:rsid w:val="0072407E"/>
    <w:rsid w:val="00724302"/>
    <w:rsid w:val="0072464C"/>
    <w:rsid w:val="00725B79"/>
    <w:rsid w:val="00725C3D"/>
    <w:rsid w:val="00726E50"/>
    <w:rsid w:val="00730802"/>
    <w:rsid w:val="00730B33"/>
    <w:rsid w:val="007310C8"/>
    <w:rsid w:val="00731411"/>
    <w:rsid w:val="00731C11"/>
    <w:rsid w:val="00731FF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C28"/>
    <w:rsid w:val="00740E61"/>
    <w:rsid w:val="0074173F"/>
    <w:rsid w:val="00741814"/>
    <w:rsid w:val="00741B73"/>
    <w:rsid w:val="007420BD"/>
    <w:rsid w:val="00742363"/>
    <w:rsid w:val="00744289"/>
    <w:rsid w:val="007448A2"/>
    <w:rsid w:val="0074591B"/>
    <w:rsid w:val="00745EC1"/>
    <w:rsid w:val="007468DE"/>
    <w:rsid w:val="00746B34"/>
    <w:rsid w:val="00746CA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569"/>
    <w:rsid w:val="0078066A"/>
    <w:rsid w:val="00780DC4"/>
    <w:rsid w:val="007810CC"/>
    <w:rsid w:val="007822D5"/>
    <w:rsid w:val="00782428"/>
    <w:rsid w:val="00782844"/>
    <w:rsid w:val="00783163"/>
    <w:rsid w:val="007836E9"/>
    <w:rsid w:val="00784401"/>
    <w:rsid w:val="00785FA2"/>
    <w:rsid w:val="007865A8"/>
    <w:rsid w:val="0078708D"/>
    <w:rsid w:val="007878B1"/>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3BB"/>
    <w:rsid w:val="00796E0C"/>
    <w:rsid w:val="00797545"/>
    <w:rsid w:val="007979C7"/>
    <w:rsid w:val="00797F3F"/>
    <w:rsid w:val="007A06E6"/>
    <w:rsid w:val="007A0A36"/>
    <w:rsid w:val="007A0FA4"/>
    <w:rsid w:val="007A1B96"/>
    <w:rsid w:val="007A1C95"/>
    <w:rsid w:val="007A23D6"/>
    <w:rsid w:val="007A2B00"/>
    <w:rsid w:val="007A30E0"/>
    <w:rsid w:val="007A3615"/>
    <w:rsid w:val="007A36DC"/>
    <w:rsid w:val="007A4096"/>
    <w:rsid w:val="007A4478"/>
    <w:rsid w:val="007A4C69"/>
    <w:rsid w:val="007A4FC8"/>
    <w:rsid w:val="007A5379"/>
    <w:rsid w:val="007A5E85"/>
    <w:rsid w:val="007A5F51"/>
    <w:rsid w:val="007A6376"/>
    <w:rsid w:val="007A6698"/>
    <w:rsid w:val="007A672A"/>
    <w:rsid w:val="007A6ECC"/>
    <w:rsid w:val="007A70F3"/>
    <w:rsid w:val="007A7A0D"/>
    <w:rsid w:val="007B0293"/>
    <w:rsid w:val="007B0420"/>
    <w:rsid w:val="007B091A"/>
    <w:rsid w:val="007B0CA5"/>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2847"/>
    <w:rsid w:val="007C3443"/>
    <w:rsid w:val="007C3966"/>
    <w:rsid w:val="007C4050"/>
    <w:rsid w:val="007C50D3"/>
    <w:rsid w:val="007C683D"/>
    <w:rsid w:val="007C69AD"/>
    <w:rsid w:val="007C7305"/>
    <w:rsid w:val="007D0991"/>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378"/>
    <w:rsid w:val="007F05E1"/>
    <w:rsid w:val="007F05FD"/>
    <w:rsid w:val="007F187F"/>
    <w:rsid w:val="007F20A9"/>
    <w:rsid w:val="007F22BB"/>
    <w:rsid w:val="007F256F"/>
    <w:rsid w:val="007F25ED"/>
    <w:rsid w:val="007F27E9"/>
    <w:rsid w:val="007F2A95"/>
    <w:rsid w:val="007F3132"/>
    <w:rsid w:val="007F33A6"/>
    <w:rsid w:val="007F3728"/>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E14"/>
    <w:rsid w:val="0080429A"/>
    <w:rsid w:val="008043B0"/>
    <w:rsid w:val="008045C2"/>
    <w:rsid w:val="008046EC"/>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3D15"/>
    <w:rsid w:val="00824719"/>
    <w:rsid w:val="008248AB"/>
    <w:rsid w:val="00824E01"/>
    <w:rsid w:val="00825443"/>
    <w:rsid w:val="008261CB"/>
    <w:rsid w:val="00826DC9"/>
    <w:rsid w:val="00827366"/>
    <w:rsid w:val="00827B7A"/>
    <w:rsid w:val="00827FC0"/>
    <w:rsid w:val="008301A1"/>
    <w:rsid w:val="00830864"/>
    <w:rsid w:val="00831168"/>
    <w:rsid w:val="00831545"/>
    <w:rsid w:val="0083244B"/>
    <w:rsid w:val="00832D7F"/>
    <w:rsid w:val="00832F6D"/>
    <w:rsid w:val="008330FD"/>
    <w:rsid w:val="00833717"/>
    <w:rsid w:val="00833813"/>
    <w:rsid w:val="008338E0"/>
    <w:rsid w:val="00833F14"/>
    <w:rsid w:val="008348B0"/>
    <w:rsid w:val="0083565C"/>
    <w:rsid w:val="00835D83"/>
    <w:rsid w:val="00835F54"/>
    <w:rsid w:val="00835F58"/>
    <w:rsid w:val="0084000A"/>
    <w:rsid w:val="008411C8"/>
    <w:rsid w:val="00842454"/>
    <w:rsid w:val="008426A8"/>
    <w:rsid w:val="00842A9C"/>
    <w:rsid w:val="00842FB0"/>
    <w:rsid w:val="00843BF9"/>
    <w:rsid w:val="00843F3F"/>
    <w:rsid w:val="00844251"/>
    <w:rsid w:val="00844825"/>
    <w:rsid w:val="00844D45"/>
    <w:rsid w:val="008453D9"/>
    <w:rsid w:val="0084550E"/>
    <w:rsid w:val="008456C8"/>
    <w:rsid w:val="0084570E"/>
    <w:rsid w:val="00845E32"/>
    <w:rsid w:val="00845F64"/>
    <w:rsid w:val="008469FD"/>
    <w:rsid w:val="00846FCE"/>
    <w:rsid w:val="008479CF"/>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3C13"/>
    <w:rsid w:val="00853E85"/>
    <w:rsid w:val="00854C85"/>
    <w:rsid w:val="00854D99"/>
    <w:rsid w:val="00855E28"/>
    <w:rsid w:val="00857AC8"/>
    <w:rsid w:val="00857C34"/>
    <w:rsid w:val="00857EF9"/>
    <w:rsid w:val="00860628"/>
    <w:rsid w:val="0086075A"/>
    <w:rsid w:val="0086097C"/>
    <w:rsid w:val="00860E12"/>
    <w:rsid w:val="008611CD"/>
    <w:rsid w:val="00861B0B"/>
    <w:rsid w:val="008620F9"/>
    <w:rsid w:val="0086244E"/>
    <w:rsid w:val="0086280B"/>
    <w:rsid w:val="0086330D"/>
    <w:rsid w:val="00863548"/>
    <w:rsid w:val="0086372E"/>
    <w:rsid w:val="00863A47"/>
    <w:rsid w:val="008649F3"/>
    <w:rsid w:val="00864A0E"/>
    <w:rsid w:val="00864B18"/>
    <w:rsid w:val="0086506F"/>
    <w:rsid w:val="008658BF"/>
    <w:rsid w:val="00865C3E"/>
    <w:rsid w:val="00865CD0"/>
    <w:rsid w:val="00865D47"/>
    <w:rsid w:val="00866AE2"/>
    <w:rsid w:val="0086737B"/>
    <w:rsid w:val="0086768B"/>
    <w:rsid w:val="0086798E"/>
    <w:rsid w:val="008702EA"/>
    <w:rsid w:val="00871117"/>
    <w:rsid w:val="00871461"/>
    <w:rsid w:val="00871C2D"/>
    <w:rsid w:val="00872764"/>
    <w:rsid w:val="0087322F"/>
    <w:rsid w:val="00873D08"/>
    <w:rsid w:val="00874E99"/>
    <w:rsid w:val="00875E38"/>
    <w:rsid w:val="00876E0D"/>
    <w:rsid w:val="00877229"/>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87C75"/>
    <w:rsid w:val="0089064B"/>
    <w:rsid w:val="00891149"/>
    <w:rsid w:val="008911F2"/>
    <w:rsid w:val="00891487"/>
    <w:rsid w:val="00891AF2"/>
    <w:rsid w:val="00891C01"/>
    <w:rsid w:val="00891F18"/>
    <w:rsid w:val="008920E8"/>
    <w:rsid w:val="00893216"/>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7DA"/>
    <w:rsid w:val="008A3176"/>
    <w:rsid w:val="008A58E9"/>
    <w:rsid w:val="008A59C9"/>
    <w:rsid w:val="008A5CCA"/>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3E53"/>
    <w:rsid w:val="008B4409"/>
    <w:rsid w:val="008B4647"/>
    <w:rsid w:val="008B4C27"/>
    <w:rsid w:val="008B5113"/>
    <w:rsid w:val="008B5E2D"/>
    <w:rsid w:val="008B65A0"/>
    <w:rsid w:val="008B6744"/>
    <w:rsid w:val="008B7288"/>
    <w:rsid w:val="008B7289"/>
    <w:rsid w:val="008B728D"/>
    <w:rsid w:val="008B778C"/>
    <w:rsid w:val="008B7EA2"/>
    <w:rsid w:val="008C0093"/>
    <w:rsid w:val="008C00A3"/>
    <w:rsid w:val="008C00F7"/>
    <w:rsid w:val="008C038D"/>
    <w:rsid w:val="008C0808"/>
    <w:rsid w:val="008C098A"/>
    <w:rsid w:val="008C1807"/>
    <w:rsid w:val="008C2B14"/>
    <w:rsid w:val="008C3225"/>
    <w:rsid w:val="008C41A4"/>
    <w:rsid w:val="008C474D"/>
    <w:rsid w:val="008C50CB"/>
    <w:rsid w:val="008C510F"/>
    <w:rsid w:val="008C529E"/>
    <w:rsid w:val="008C6227"/>
    <w:rsid w:val="008C634A"/>
    <w:rsid w:val="008C6765"/>
    <w:rsid w:val="008C6C69"/>
    <w:rsid w:val="008C70D5"/>
    <w:rsid w:val="008C7F4D"/>
    <w:rsid w:val="008D02EF"/>
    <w:rsid w:val="008D0E6C"/>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351A"/>
    <w:rsid w:val="008E3E75"/>
    <w:rsid w:val="008E3FE5"/>
    <w:rsid w:val="008E4CE1"/>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2A8"/>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7E6"/>
    <w:rsid w:val="00902D68"/>
    <w:rsid w:val="00903E10"/>
    <w:rsid w:val="00903FBE"/>
    <w:rsid w:val="009048B6"/>
    <w:rsid w:val="0090493C"/>
    <w:rsid w:val="009049B9"/>
    <w:rsid w:val="00904A50"/>
    <w:rsid w:val="00904A82"/>
    <w:rsid w:val="00904B70"/>
    <w:rsid w:val="0090588C"/>
    <w:rsid w:val="00905C1D"/>
    <w:rsid w:val="009060D9"/>
    <w:rsid w:val="009065A6"/>
    <w:rsid w:val="00907369"/>
    <w:rsid w:val="0090747C"/>
    <w:rsid w:val="0090767A"/>
    <w:rsid w:val="009076A9"/>
    <w:rsid w:val="00907955"/>
    <w:rsid w:val="00907A93"/>
    <w:rsid w:val="00907FE0"/>
    <w:rsid w:val="009101FE"/>
    <w:rsid w:val="00910202"/>
    <w:rsid w:val="0091048C"/>
    <w:rsid w:val="00910784"/>
    <w:rsid w:val="00910BFF"/>
    <w:rsid w:val="00910C48"/>
    <w:rsid w:val="00910F88"/>
    <w:rsid w:val="00911333"/>
    <w:rsid w:val="0091195D"/>
    <w:rsid w:val="00913A3F"/>
    <w:rsid w:val="00913D90"/>
    <w:rsid w:val="009147CE"/>
    <w:rsid w:val="00914C8E"/>
    <w:rsid w:val="00915019"/>
    <w:rsid w:val="0091542C"/>
    <w:rsid w:val="00916099"/>
    <w:rsid w:val="0091627E"/>
    <w:rsid w:val="0091677E"/>
    <w:rsid w:val="009172C9"/>
    <w:rsid w:val="00917EA4"/>
    <w:rsid w:val="00920A92"/>
    <w:rsid w:val="00920C8F"/>
    <w:rsid w:val="0092105F"/>
    <w:rsid w:val="009211B3"/>
    <w:rsid w:val="00921B64"/>
    <w:rsid w:val="00921D17"/>
    <w:rsid w:val="00922CC1"/>
    <w:rsid w:val="009236D2"/>
    <w:rsid w:val="00923C74"/>
    <w:rsid w:val="009247AE"/>
    <w:rsid w:val="00924DC6"/>
    <w:rsid w:val="00925483"/>
    <w:rsid w:val="00925B2A"/>
    <w:rsid w:val="009262BF"/>
    <w:rsid w:val="00926360"/>
    <w:rsid w:val="00926790"/>
    <w:rsid w:val="00926B46"/>
    <w:rsid w:val="00927121"/>
    <w:rsid w:val="009276C8"/>
    <w:rsid w:val="009304FE"/>
    <w:rsid w:val="00931A1D"/>
    <w:rsid w:val="00933395"/>
    <w:rsid w:val="009338E9"/>
    <w:rsid w:val="00933A67"/>
    <w:rsid w:val="009347FC"/>
    <w:rsid w:val="009348D6"/>
    <w:rsid w:val="00934DBC"/>
    <w:rsid w:val="00935548"/>
    <w:rsid w:val="0093631C"/>
    <w:rsid w:val="0093654D"/>
    <w:rsid w:val="00936D94"/>
    <w:rsid w:val="00937460"/>
    <w:rsid w:val="00937969"/>
    <w:rsid w:val="009405A0"/>
    <w:rsid w:val="00941008"/>
    <w:rsid w:val="0094167A"/>
    <w:rsid w:val="009418D7"/>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73"/>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21D2"/>
    <w:rsid w:val="009623A5"/>
    <w:rsid w:val="009623FE"/>
    <w:rsid w:val="00962805"/>
    <w:rsid w:val="00962C3F"/>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2719"/>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DDE"/>
    <w:rsid w:val="0098210F"/>
    <w:rsid w:val="00982575"/>
    <w:rsid w:val="00983097"/>
    <w:rsid w:val="0098350E"/>
    <w:rsid w:val="00983888"/>
    <w:rsid w:val="009838C1"/>
    <w:rsid w:val="00983D19"/>
    <w:rsid w:val="00983DCE"/>
    <w:rsid w:val="0098449F"/>
    <w:rsid w:val="00984DCC"/>
    <w:rsid w:val="0098529D"/>
    <w:rsid w:val="00985358"/>
    <w:rsid w:val="00985464"/>
    <w:rsid w:val="009865A0"/>
    <w:rsid w:val="00986EB1"/>
    <w:rsid w:val="00987833"/>
    <w:rsid w:val="00987BF6"/>
    <w:rsid w:val="009904B4"/>
    <w:rsid w:val="00990F11"/>
    <w:rsid w:val="00990F56"/>
    <w:rsid w:val="00991313"/>
    <w:rsid w:val="0099182F"/>
    <w:rsid w:val="00991ABD"/>
    <w:rsid w:val="009925ED"/>
    <w:rsid w:val="00992B11"/>
    <w:rsid w:val="00993176"/>
    <w:rsid w:val="009939D2"/>
    <w:rsid w:val="0099489F"/>
    <w:rsid w:val="0099545D"/>
    <w:rsid w:val="009957D6"/>
    <w:rsid w:val="00995A20"/>
    <w:rsid w:val="00995CCA"/>
    <w:rsid w:val="00996D56"/>
    <w:rsid w:val="009A0411"/>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C3D"/>
    <w:rsid w:val="009B6DFB"/>
    <w:rsid w:val="009B761D"/>
    <w:rsid w:val="009B7BB0"/>
    <w:rsid w:val="009B7DB0"/>
    <w:rsid w:val="009C024D"/>
    <w:rsid w:val="009C0E3D"/>
    <w:rsid w:val="009C123D"/>
    <w:rsid w:val="009C129E"/>
    <w:rsid w:val="009C12B5"/>
    <w:rsid w:val="009C1E19"/>
    <w:rsid w:val="009C2108"/>
    <w:rsid w:val="009C22F3"/>
    <w:rsid w:val="009C33DA"/>
    <w:rsid w:val="009C4823"/>
    <w:rsid w:val="009C48D6"/>
    <w:rsid w:val="009C4CC2"/>
    <w:rsid w:val="009C51B5"/>
    <w:rsid w:val="009C5BC9"/>
    <w:rsid w:val="009C5D62"/>
    <w:rsid w:val="009C6199"/>
    <w:rsid w:val="009C6B20"/>
    <w:rsid w:val="009C7387"/>
    <w:rsid w:val="009C73A6"/>
    <w:rsid w:val="009C7CBD"/>
    <w:rsid w:val="009C7E10"/>
    <w:rsid w:val="009C7F92"/>
    <w:rsid w:val="009D03DC"/>
    <w:rsid w:val="009D07CB"/>
    <w:rsid w:val="009D0C74"/>
    <w:rsid w:val="009D0D06"/>
    <w:rsid w:val="009D0E03"/>
    <w:rsid w:val="009D134D"/>
    <w:rsid w:val="009D24A4"/>
    <w:rsid w:val="009D2576"/>
    <w:rsid w:val="009D28DB"/>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651A"/>
    <w:rsid w:val="009E6705"/>
    <w:rsid w:val="009E68D3"/>
    <w:rsid w:val="009E6A9A"/>
    <w:rsid w:val="009E75C1"/>
    <w:rsid w:val="009E7975"/>
    <w:rsid w:val="009F016A"/>
    <w:rsid w:val="009F0635"/>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07F"/>
    <w:rsid w:val="00A4470D"/>
    <w:rsid w:val="00A44726"/>
    <w:rsid w:val="00A4495E"/>
    <w:rsid w:val="00A44DDE"/>
    <w:rsid w:val="00A45192"/>
    <w:rsid w:val="00A4527E"/>
    <w:rsid w:val="00A47669"/>
    <w:rsid w:val="00A477FB"/>
    <w:rsid w:val="00A47EA5"/>
    <w:rsid w:val="00A50EF9"/>
    <w:rsid w:val="00A51D31"/>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5514"/>
    <w:rsid w:val="00A656D5"/>
    <w:rsid w:val="00A65C42"/>
    <w:rsid w:val="00A65CCD"/>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60B"/>
    <w:rsid w:val="00A81749"/>
    <w:rsid w:val="00A81986"/>
    <w:rsid w:val="00A81FAF"/>
    <w:rsid w:val="00A8308F"/>
    <w:rsid w:val="00A83D00"/>
    <w:rsid w:val="00A84495"/>
    <w:rsid w:val="00A84D38"/>
    <w:rsid w:val="00A84E8D"/>
    <w:rsid w:val="00A85DE9"/>
    <w:rsid w:val="00A86193"/>
    <w:rsid w:val="00A8662B"/>
    <w:rsid w:val="00A8706A"/>
    <w:rsid w:val="00A87B56"/>
    <w:rsid w:val="00A90140"/>
    <w:rsid w:val="00A904F9"/>
    <w:rsid w:val="00A909F3"/>
    <w:rsid w:val="00A90A20"/>
    <w:rsid w:val="00A90BEF"/>
    <w:rsid w:val="00A90FA3"/>
    <w:rsid w:val="00A91557"/>
    <w:rsid w:val="00A91AF1"/>
    <w:rsid w:val="00A91C7C"/>
    <w:rsid w:val="00A91F18"/>
    <w:rsid w:val="00A9282E"/>
    <w:rsid w:val="00A936C6"/>
    <w:rsid w:val="00A940B9"/>
    <w:rsid w:val="00A942E9"/>
    <w:rsid w:val="00A9490B"/>
    <w:rsid w:val="00A95579"/>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773"/>
    <w:rsid w:val="00AA6852"/>
    <w:rsid w:val="00AA694E"/>
    <w:rsid w:val="00AA6D4A"/>
    <w:rsid w:val="00AA725C"/>
    <w:rsid w:val="00AA727B"/>
    <w:rsid w:val="00AA73CA"/>
    <w:rsid w:val="00AB09C2"/>
    <w:rsid w:val="00AB15CA"/>
    <w:rsid w:val="00AB292D"/>
    <w:rsid w:val="00AB3239"/>
    <w:rsid w:val="00AB383C"/>
    <w:rsid w:val="00AB3A15"/>
    <w:rsid w:val="00AB3AFA"/>
    <w:rsid w:val="00AB3F45"/>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229"/>
    <w:rsid w:val="00AC1720"/>
    <w:rsid w:val="00AC1DC6"/>
    <w:rsid w:val="00AC2363"/>
    <w:rsid w:val="00AC238C"/>
    <w:rsid w:val="00AC27CF"/>
    <w:rsid w:val="00AC452F"/>
    <w:rsid w:val="00AC525C"/>
    <w:rsid w:val="00AC5E40"/>
    <w:rsid w:val="00AC6696"/>
    <w:rsid w:val="00AC7306"/>
    <w:rsid w:val="00AD02BB"/>
    <w:rsid w:val="00AD0DEA"/>
    <w:rsid w:val="00AD24FB"/>
    <w:rsid w:val="00AD278E"/>
    <w:rsid w:val="00AD3C8C"/>
    <w:rsid w:val="00AD4084"/>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F0E"/>
    <w:rsid w:val="00AF20C0"/>
    <w:rsid w:val="00AF212F"/>
    <w:rsid w:val="00AF251D"/>
    <w:rsid w:val="00AF2D3C"/>
    <w:rsid w:val="00AF33EC"/>
    <w:rsid w:val="00AF3DE8"/>
    <w:rsid w:val="00AF3DEC"/>
    <w:rsid w:val="00AF4399"/>
    <w:rsid w:val="00AF50CC"/>
    <w:rsid w:val="00AF58BE"/>
    <w:rsid w:val="00AF59DB"/>
    <w:rsid w:val="00AF5C53"/>
    <w:rsid w:val="00AF764A"/>
    <w:rsid w:val="00AF7B20"/>
    <w:rsid w:val="00B0096C"/>
    <w:rsid w:val="00B00A2A"/>
    <w:rsid w:val="00B00C04"/>
    <w:rsid w:val="00B022FC"/>
    <w:rsid w:val="00B026CD"/>
    <w:rsid w:val="00B02F2A"/>
    <w:rsid w:val="00B033B7"/>
    <w:rsid w:val="00B03790"/>
    <w:rsid w:val="00B037C1"/>
    <w:rsid w:val="00B04234"/>
    <w:rsid w:val="00B048CE"/>
    <w:rsid w:val="00B04DD4"/>
    <w:rsid w:val="00B04F5A"/>
    <w:rsid w:val="00B0646B"/>
    <w:rsid w:val="00B06A2C"/>
    <w:rsid w:val="00B07326"/>
    <w:rsid w:val="00B07552"/>
    <w:rsid w:val="00B07933"/>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FAE"/>
    <w:rsid w:val="00B1685F"/>
    <w:rsid w:val="00B16B1E"/>
    <w:rsid w:val="00B17865"/>
    <w:rsid w:val="00B20131"/>
    <w:rsid w:val="00B23F02"/>
    <w:rsid w:val="00B249C6"/>
    <w:rsid w:val="00B24B2C"/>
    <w:rsid w:val="00B25271"/>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9DE"/>
    <w:rsid w:val="00B51A16"/>
    <w:rsid w:val="00B51F15"/>
    <w:rsid w:val="00B53182"/>
    <w:rsid w:val="00B53A39"/>
    <w:rsid w:val="00B543EF"/>
    <w:rsid w:val="00B549B6"/>
    <w:rsid w:val="00B55171"/>
    <w:rsid w:val="00B56256"/>
    <w:rsid w:val="00B562A7"/>
    <w:rsid w:val="00B56CA5"/>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1E"/>
    <w:rsid w:val="00B81B31"/>
    <w:rsid w:val="00B82150"/>
    <w:rsid w:val="00B82F2C"/>
    <w:rsid w:val="00B83E9D"/>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2BF"/>
    <w:rsid w:val="00B957BE"/>
    <w:rsid w:val="00B957F0"/>
    <w:rsid w:val="00B960A1"/>
    <w:rsid w:val="00B960A6"/>
    <w:rsid w:val="00B967FA"/>
    <w:rsid w:val="00B96B53"/>
    <w:rsid w:val="00B96FC9"/>
    <w:rsid w:val="00B97428"/>
    <w:rsid w:val="00B97DEE"/>
    <w:rsid w:val="00BA0684"/>
    <w:rsid w:val="00BA0D63"/>
    <w:rsid w:val="00BA11AF"/>
    <w:rsid w:val="00BA1287"/>
    <w:rsid w:val="00BA189B"/>
    <w:rsid w:val="00BA245D"/>
    <w:rsid w:val="00BA28EF"/>
    <w:rsid w:val="00BA2F2B"/>
    <w:rsid w:val="00BA36D9"/>
    <w:rsid w:val="00BA4A1C"/>
    <w:rsid w:val="00BA4AD2"/>
    <w:rsid w:val="00BA50F8"/>
    <w:rsid w:val="00BA51E2"/>
    <w:rsid w:val="00BA5C8B"/>
    <w:rsid w:val="00BA63E9"/>
    <w:rsid w:val="00BA660F"/>
    <w:rsid w:val="00BA724E"/>
    <w:rsid w:val="00BA74E8"/>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D70"/>
    <w:rsid w:val="00BC3366"/>
    <w:rsid w:val="00BC3435"/>
    <w:rsid w:val="00BC4739"/>
    <w:rsid w:val="00BC4947"/>
    <w:rsid w:val="00BC4BD6"/>
    <w:rsid w:val="00BC4CE7"/>
    <w:rsid w:val="00BC4ED2"/>
    <w:rsid w:val="00BC56B4"/>
    <w:rsid w:val="00BC5CBE"/>
    <w:rsid w:val="00BC62D3"/>
    <w:rsid w:val="00BC64C2"/>
    <w:rsid w:val="00BC6E7F"/>
    <w:rsid w:val="00BD00D9"/>
    <w:rsid w:val="00BD02B2"/>
    <w:rsid w:val="00BD174D"/>
    <w:rsid w:val="00BD1924"/>
    <w:rsid w:val="00BD22FB"/>
    <w:rsid w:val="00BD252D"/>
    <w:rsid w:val="00BD3D4A"/>
    <w:rsid w:val="00BD54CB"/>
    <w:rsid w:val="00BD62AF"/>
    <w:rsid w:val="00BD6492"/>
    <w:rsid w:val="00BD65A5"/>
    <w:rsid w:val="00BD67E5"/>
    <w:rsid w:val="00BD6AD0"/>
    <w:rsid w:val="00BD6C56"/>
    <w:rsid w:val="00BD789F"/>
    <w:rsid w:val="00BE0141"/>
    <w:rsid w:val="00BE0925"/>
    <w:rsid w:val="00BE2526"/>
    <w:rsid w:val="00BE31F0"/>
    <w:rsid w:val="00BE3671"/>
    <w:rsid w:val="00BE38BD"/>
    <w:rsid w:val="00BE3E33"/>
    <w:rsid w:val="00BE3EDE"/>
    <w:rsid w:val="00BE46D0"/>
    <w:rsid w:val="00BE4E2A"/>
    <w:rsid w:val="00BE5982"/>
    <w:rsid w:val="00BE6890"/>
    <w:rsid w:val="00BF11EF"/>
    <w:rsid w:val="00BF1282"/>
    <w:rsid w:val="00BF12D6"/>
    <w:rsid w:val="00BF136D"/>
    <w:rsid w:val="00BF160B"/>
    <w:rsid w:val="00BF1FF6"/>
    <w:rsid w:val="00BF2847"/>
    <w:rsid w:val="00BF2ABB"/>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95E"/>
    <w:rsid w:val="00C22AE7"/>
    <w:rsid w:val="00C22D6D"/>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4A0D"/>
    <w:rsid w:val="00C3523C"/>
    <w:rsid w:val="00C35660"/>
    <w:rsid w:val="00C35A11"/>
    <w:rsid w:val="00C35A4F"/>
    <w:rsid w:val="00C368F8"/>
    <w:rsid w:val="00C36E00"/>
    <w:rsid w:val="00C37281"/>
    <w:rsid w:val="00C378DD"/>
    <w:rsid w:val="00C37E5C"/>
    <w:rsid w:val="00C40016"/>
    <w:rsid w:val="00C401D7"/>
    <w:rsid w:val="00C40318"/>
    <w:rsid w:val="00C403F9"/>
    <w:rsid w:val="00C4049F"/>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5FEF"/>
    <w:rsid w:val="00C46305"/>
    <w:rsid w:val="00C46334"/>
    <w:rsid w:val="00C46606"/>
    <w:rsid w:val="00C46ACE"/>
    <w:rsid w:val="00C46EFD"/>
    <w:rsid w:val="00C46F60"/>
    <w:rsid w:val="00C47CC6"/>
    <w:rsid w:val="00C50294"/>
    <w:rsid w:val="00C50A9B"/>
    <w:rsid w:val="00C52274"/>
    <w:rsid w:val="00C52536"/>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5CD"/>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DEC"/>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C71"/>
    <w:rsid w:val="00C85F6D"/>
    <w:rsid w:val="00C85F76"/>
    <w:rsid w:val="00C86213"/>
    <w:rsid w:val="00C8625A"/>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090"/>
    <w:rsid w:val="00C953E6"/>
    <w:rsid w:val="00C957D1"/>
    <w:rsid w:val="00C95821"/>
    <w:rsid w:val="00C964CD"/>
    <w:rsid w:val="00C973A8"/>
    <w:rsid w:val="00C97E62"/>
    <w:rsid w:val="00CA03FA"/>
    <w:rsid w:val="00CA1350"/>
    <w:rsid w:val="00CA1B3D"/>
    <w:rsid w:val="00CA2189"/>
    <w:rsid w:val="00CA2391"/>
    <w:rsid w:val="00CA2503"/>
    <w:rsid w:val="00CA2888"/>
    <w:rsid w:val="00CA2AAB"/>
    <w:rsid w:val="00CA2E52"/>
    <w:rsid w:val="00CA3125"/>
    <w:rsid w:val="00CA34E8"/>
    <w:rsid w:val="00CA4A02"/>
    <w:rsid w:val="00CA4AB8"/>
    <w:rsid w:val="00CA5DE6"/>
    <w:rsid w:val="00CA692B"/>
    <w:rsid w:val="00CA73E2"/>
    <w:rsid w:val="00CA784F"/>
    <w:rsid w:val="00CB0382"/>
    <w:rsid w:val="00CB0BAB"/>
    <w:rsid w:val="00CB0E00"/>
    <w:rsid w:val="00CB0FD3"/>
    <w:rsid w:val="00CB1165"/>
    <w:rsid w:val="00CB1B9E"/>
    <w:rsid w:val="00CB1F77"/>
    <w:rsid w:val="00CB2856"/>
    <w:rsid w:val="00CB2BE7"/>
    <w:rsid w:val="00CB324B"/>
    <w:rsid w:val="00CB3618"/>
    <w:rsid w:val="00CB4146"/>
    <w:rsid w:val="00CB4809"/>
    <w:rsid w:val="00CB4BB9"/>
    <w:rsid w:val="00CB526D"/>
    <w:rsid w:val="00CB5571"/>
    <w:rsid w:val="00CB5634"/>
    <w:rsid w:val="00CB59A1"/>
    <w:rsid w:val="00CB62D4"/>
    <w:rsid w:val="00CB6653"/>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7B8"/>
    <w:rsid w:val="00CC58EB"/>
    <w:rsid w:val="00CC5BF8"/>
    <w:rsid w:val="00CC63A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2A83"/>
    <w:rsid w:val="00CE3289"/>
    <w:rsid w:val="00CE3E8E"/>
    <w:rsid w:val="00CE494E"/>
    <w:rsid w:val="00CE4A78"/>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08"/>
    <w:rsid w:val="00CF4364"/>
    <w:rsid w:val="00CF44B6"/>
    <w:rsid w:val="00CF471C"/>
    <w:rsid w:val="00CF4D9B"/>
    <w:rsid w:val="00CF5E9F"/>
    <w:rsid w:val="00CF604F"/>
    <w:rsid w:val="00CF63B2"/>
    <w:rsid w:val="00D0188D"/>
    <w:rsid w:val="00D022A3"/>
    <w:rsid w:val="00D022AE"/>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A85"/>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296"/>
    <w:rsid w:val="00D167D6"/>
    <w:rsid w:val="00D16B26"/>
    <w:rsid w:val="00D176C4"/>
    <w:rsid w:val="00D17837"/>
    <w:rsid w:val="00D17E57"/>
    <w:rsid w:val="00D20154"/>
    <w:rsid w:val="00D20FEF"/>
    <w:rsid w:val="00D21B11"/>
    <w:rsid w:val="00D21CA6"/>
    <w:rsid w:val="00D21EE5"/>
    <w:rsid w:val="00D22113"/>
    <w:rsid w:val="00D2243A"/>
    <w:rsid w:val="00D2256C"/>
    <w:rsid w:val="00D22577"/>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ED2"/>
    <w:rsid w:val="00D51673"/>
    <w:rsid w:val="00D51A66"/>
    <w:rsid w:val="00D5272E"/>
    <w:rsid w:val="00D5344C"/>
    <w:rsid w:val="00D53DD0"/>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F55"/>
    <w:rsid w:val="00D674EF"/>
    <w:rsid w:val="00D675C0"/>
    <w:rsid w:val="00D67DB1"/>
    <w:rsid w:val="00D701DC"/>
    <w:rsid w:val="00D70425"/>
    <w:rsid w:val="00D70457"/>
    <w:rsid w:val="00D704F1"/>
    <w:rsid w:val="00D70787"/>
    <w:rsid w:val="00D70C6C"/>
    <w:rsid w:val="00D716CE"/>
    <w:rsid w:val="00D71942"/>
    <w:rsid w:val="00D7201C"/>
    <w:rsid w:val="00D725F2"/>
    <w:rsid w:val="00D727E0"/>
    <w:rsid w:val="00D73334"/>
    <w:rsid w:val="00D73835"/>
    <w:rsid w:val="00D7463E"/>
    <w:rsid w:val="00D74A00"/>
    <w:rsid w:val="00D74FA5"/>
    <w:rsid w:val="00D751BC"/>
    <w:rsid w:val="00D760CC"/>
    <w:rsid w:val="00D767C4"/>
    <w:rsid w:val="00D76A9E"/>
    <w:rsid w:val="00D77F0D"/>
    <w:rsid w:val="00D80071"/>
    <w:rsid w:val="00D80172"/>
    <w:rsid w:val="00D80AA3"/>
    <w:rsid w:val="00D80CF4"/>
    <w:rsid w:val="00D8111B"/>
    <w:rsid w:val="00D814C1"/>
    <w:rsid w:val="00D81519"/>
    <w:rsid w:val="00D818F8"/>
    <w:rsid w:val="00D81947"/>
    <w:rsid w:val="00D81B23"/>
    <w:rsid w:val="00D82366"/>
    <w:rsid w:val="00D82C02"/>
    <w:rsid w:val="00D85090"/>
    <w:rsid w:val="00D8517D"/>
    <w:rsid w:val="00D85471"/>
    <w:rsid w:val="00D85A5E"/>
    <w:rsid w:val="00D8691E"/>
    <w:rsid w:val="00D86BF5"/>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42E9"/>
    <w:rsid w:val="00D944E5"/>
    <w:rsid w:val="00D94634"/>
    <w:rsid w:val="00D9612B"/>
    <w:rsid w:val="00D9685D"/>
    <w:rsid w:val="00D96A20"/>
    <w:rsid w:val="00D97244"/>
    <w:rsid w:val="00D9744A"/>
    <w:rsid w:val="00D97AFE"/>
    <w:rsid w:val="00D97B0B"/>
    <w:rsid w:val="00DA0206"/>
    <w:rsid w:val="00DA03C9"/>
    <w:rsid w:val="00DA14F1"/>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258"/>
    <w:rsid w:val="00DB2468"/>
    <w:rsid w:val="00DB2A21"/>
    <w:rsid w:val="00DB342A"/>
    <w:rsid w:val="00DB3453"/>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1FD"/>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9B5"/>
    <w:rsid w:val="00DD2491"/>
    <w:rsid w:val="00DD26FA"/>
    <w:rsid w:val="00DD3F71"/>
    <w:rsid w:val="00DD430F"/>
    <w:rsid w:val="00DD447D"/>
    <w:rsid w:val="00DD4508"/>
    <w:rsid w:val="00DD527D"/>
    <w:rsid w:val="00DD529F"/>
    <w:rsid w:val="00DD67F2"/>
    <w:rsid w:val="00DD7372"/>
    <w:rsid w:val="00DD7C46"/>
    <w:rsid w:val="00DD7FC7"/>
    <w:rsid w:val="00DE0524"/>
    <w:rsid w:val="00DE0ADF"/>
    <w:rsid w:val="00DE13D3"/>
    <w:rsid w:val="00DE163A"/>
    <w:rsid w:val="00DE1F2A"/>
    <w:rsid w:val="00DE2555"/>
    <w:rsid w:val="00DE28D2"/>
    <w:rsid w:val="00DE35E6"/>
    <w:rsid w:val="00DE35F4"/>
    <w:rsid w:val="00DE3F41"/>
    <w:rsid w:val="00DE439E"/>
    <w:rsid w:val="00DE4C4B"/>
    <w:rsid w:val="00DE4E43"/>
    <w:rsid w:val="00DE53EF"/>
    <w:rsid w:val="00DE544C"/>
    <w:rsid w:val="00DE5C56"/>
    <w:rsid w:val="00DE5C78"/>
    <w:rsid w:val="00DE61A3"/>
    <w:rsid w:val="00DE6765"/>
    <w:rsid w:val="00DE71A8"/>
    <w:rsid w:val="00DE752D"/>
    <w:rsid w:val="00DE774E"/>
    <w:rsid w:val="00DF068E"/>
    <w:rsid w:val="00DF0B3E"/>
    <w:rsid w:val="00DF12CB"/>
    <w:rsid w:val="00DF18CA"/>
    <w:rsid w:val="00DF1F86"/>
    <w:rsid w:val="00DF216E"/>
    <w:rsid w:val="00DF2314"/>
    <w:rsid w:val="00DF2324"/>
    <w:rsid w:val="00DF3196"/>
    <w:rsid w:val="00DF3197"/>
    <w:rsid w:val="00DF3338"/>
    <w:rsid w:val="00DF39C5"/>
    <w:rsid w:val="00DF4504"/>
    <w:rsid w:val="00DF5006"/>
    <w:rsid w:val="00DF5812"/>
    <w:rsid w:val="00DF5AB0"/>
    <w:rsid w:val="00DF628C"/>
    <w:rsid w:val="00DF6386"/>
    <w:rsid w:val="00DF683D"/>
    <w:rsid w:val="00DF74D3"/>
    <w:rsid w:val="00E01411"/>
    <w:rsid w:val="00E01737"/>
    <w:rsid w:val="00E023D3"/>
    <w:rsid w:val="00E0299D"/>
    <w:rsid w:val="00E02C97"/>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39DC"/>
    <w:rsid w:val="00E8487B"/>
    <w:rsid w:val="00E851E4"/>
    <w:rsid w:val="00E858A7"/>
    <w:rsid w:val="00E85A2A"/>
    <w:rsid w:val="00E867D1"/>
    <w:rsid w:val="00E86B8E"/>
    <w:rsid w:val="00E87EEA"/>
    <w:rsid w:val="00E9010F"/>
    <w:rsid w:val="00E90F96"/>
    <w:rsid w:val="00E9180A"/>
    <w:rsid w:val="00E91CBE"/>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636"/>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B7E"/>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0FD8"/>
    <w:rsid w:val="00EE1478"/>
    <w:rsid w:val="00EE179E"/>
    <w:rsid w:val="00EE181E"/>
    <w:rsid w:val="00EE1A83"/>
    <w:rsid w:val="00EE1D9E"/>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5802"/>
    <w:rsid w:val="00F0682D"/>
    <w:rsid w:val="00F073AE"/>
    <w:rsid w:val="00F10CBC"/>
    <w:rsid w:val="00F10F4B"/>
    <w:rsid w:val="00F113B2"/>
    <w:rsid w:val="00F12556"/>
    <w:rsid w:val="00F128FB"/>
    <w:rsid w:val="00F136BC"/>
    <w:rsid w:val="00F13910"/>
    <w:rsid w:val="00F13A45"/>
    <w:rsid w:val="00F144CF"/>
    <w:rsid w:val="00F14FD3"/>
    <w:rsid w:val="00F150A8"/>
    <w:rsid w:val="00F15CF5"/>
    <w:rsid w:val="00F16420"/>
    <w:rsid w:val="00F16BA6"/>
    <w:rsid w:val="00F16FBC"/>
    <w:rsid w:val="00F171A6"/>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5D2E"/>
    <w:rsid w:val="00F26EE8"/>
    <w:rsid w:val="00F27546"/>
    <w:rsid w:val="00F27F5A"/>
    <w:rsid w:val="00F30693"/>
    <w:rsid w:val="00F30EE1"/>
    <w:rsid w:val="00F30F6C"/>
    <w:rsid w:val="00F31050"/>
    <w:rsid w:val="00F31199"/>
    <w:rsid w:val="00F31918"/>
    <w:rsid w:val="00F32BB6"/>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4BD"/>
    <w:rsid w:val="00F42726"/>
    <w:rsid w:val="00F429A7"/>
    <w:rsid w:val="00F42AE2"/>
    <w:rsid w:val="00F42C97"/>
    <w:rsid w:val="00F4539E"/>
    <w:rsid w:val="00F45411"/>
    <w:rsid w:val="00F456ED"/>
    <w:rsid w:val="00F45DB1"/>
    <w:rsid w:val="00F46203"/>
    <w:rsid w:val="00F46BFA"/>
    <w:rsid w:val="00F46DDB"/>
    <w:rsid w:val="00F46E2E"/>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70281"/>
    <w:rsid w:val="00F702FD"/>
    <w:rsid w:val="00F70319"/>
    <w:rsid w:val="00F703AE"/>
    <w:rsid w:val="00F70CFC"/>
    <w:rsid w:val="00F71EF0"/>
    <w:rsid w:val="00F7212B"/>
    <w:rsid w:val="00F7227D"/>
    <w:rsid w:val="00F72E1B"/>
    <w:rsid w:val="00F73191"/>
    <w:rsid w:val="00F73271"/>
    <w:rsid w:val="00F73973"/>
    <w:rsid w:val="00F73E6A"/>
    <w:rsid w:val="00F75004"/>
    <w:rsid w:val="00F752EE"/>
    <w:rsid w:val="00F766FB"/>
    <w:rsid w:val="00F77105"/>
    <w:rsid w:val="00F77D97"/>
    <w:rsid w:val="00F80973"/>
    <w:rsid w:val="00F813D3"/>
    <w:rsid w:val="00F815E1"/>
    <w:rsid w:val="00F8176B"/>
    <w:rsid w:val="00F8202F"/>
    <w:rsid w:val="00F820C1"/>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1CF"/>
    <w:rsid w:val="00F9261E"/>
    <w:rsid w:val="00F92FEA"/>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CA5"/>
    <w:rsid w:val="00FA5667"/>
    <w:rsid w:val="00FA571C"/>
    <w:rsid w:val="00FA5C3C"/>
    <w:rsid w:val="00FA6020"/>
    <w:rsid w:val="00FA62A3"/>
    <w:rsid w:val="00FA6B60"/>
    <w:rsid w:val="00FA78A4"/>
    <w:rsid w:val="00FA7924"/>
    <w:rsid w:val="00FB16C6"/>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09B"/>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0AB"/>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9C901A"/>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3A1D6-5C49-49BF-A81C-8C9B09B47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5047</TotalTime>
  <Pages>5</Pages>
  <Words>1966</Words>
  <Characters>11210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2360</cp:revision>
  <cp:lastPrinted>2007-08-29T03:45:00Z</cp:lastPrinted>
  <dcterms:created xsi:type="dcterms:W3CDTF">2019-01-08T02:16:00Z</dcterms:created>
  <dcterms:modified xsi:type="dcterms:W3CDTF">2021-03-30T08:13:00Z</dcterms:modified>
</cp:coreProperties>
</file>